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B3" w:rsidRDefault="009062B3" w:rsidP="009062B3">
      <w:pPr>
        <w:pStyle w:val="3"/>
        <w:framePr w:w="0" w:hRule="auto" w:hSpace="0" w:wrap="auto" w:vAnchor="margin" w:hAnchor="text" w:xAlign="left" w:yAlign="inline"/>
        <w:widowControl w:val="0"/>
      </w:pPr>
      <w:r>
        <w:rPr>
          <w:noProof/>
        </w:rPr>
        <w:drawing>
          <wp:inline distT="0" distB="0" distL="0" distR="0" wp14:anchorId="7C7F12E1" wp14:editId="320438CD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B3" w:rsidRDefault="009062B3" w:rsidP="009062B3">
      <w:pPr>
        <w:pStyle w:val="3"/>
        <w:framePr w:w="0" w:hRule="auto" w:hSpace="0" w:wrap="auto" w:vAnchor="margin" w:hAnchor="text" w:xAlign="left" w:yAlign="inline"/>
        <w:widowControl w:val="0"/>
      </w:pPr>
    </w:p>
    <w:p w:rsidR="009062B3" w:rsidRDefault="009062B3" w:rsidP="009062B3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062B3" w:rsidRDefault="009062B3" w:rsidP="009062B3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9062B3" w:rsidRDefault="009062B3" w:rsidP="009062B3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9062B3" w:rsidRDefault="009062B3" w:rsidP="009062B3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9062B3" w:rsidRDefault="009062B3" w:rsidP="00906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062B3" w:rsidRDefault="009062B3" w:rsidP="009062B3">
      <w:pPr>
        <w:widowControl w:val="0"/>
        <w:spacing w:after="0" w:line="240" w:lineRule="auto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9062B3" w:rsidRDefault="009062B3" w:rsidP="009062B3">
      <w:pPr>
        <w:widowControl w:val="0"/>
        <w:spacing w:after="0" w:line="240" w:lineRule="auto"/>
        <w:jc w:val="center"/>
        <w:rPr>
          <w:rFonts w:ascii="Arial" w:hAnsi="Arial"/>
        </w:rPr>
      </w:pPr>
    </w:p>
    <w:p w:rsidR="009062B3" w:rsidRDefault="009062B3" w:rsidP="006061F5">
      <w:pPr>
        <w:widowControl w:val="0"/>
        <w:spacing w:after="0" w:line="240" w:lineRule="auto"/>
        <w:ind w:right="-144"/>
        <w:jc w:val="center"/>
        <w:rPr>
          <w:rFonts w:ascii="Arial" w:hAnsi="Arial"/>
        </w:rPr>
      </w:pPr>
    </w:p>
    <w:p w:rsidR="009062B3" w:rsidRPr="001A7442" w:rsidRDefault="009062B3" w:rsidP="009062B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A7442">
        <w:rPr>
          <w:rFonts w:ascii="Times New Roman" w:hAnsi="Times New Roman"/>
          <w:sz w:val="28"/>
          <w:szCs w:val="28"/>
          <w:u w:val="single"/>
        </w:rPr>
        <w:t>14.08.</w:t>
      </w:r>
      <w:r>
        <w:rPr>
          <w:rFonts w:ascii="Times New Roman" w:hAnsi="Times New Roman"/>
          <w:sz w:val="28"/>
          <w:szCs w:val="28"/>
        </w:rPr>
        <w:t xml:space="preserve">2023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B73C4">
        <w:rPr>
          <w:rFonts w:ascii="Times New Roman" w:hAnsi="Times New Roman"/>
          <w:sz w:val="28"/>
          <w:szCs w:val="28"/>
        </w:rPr>
        <w:t xml:space="preserve">     </w:t>
      </w:r>
      <w:r w:rsidRPr="00C440B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442">
        <w:rPr>
          <w:rFonts w:ascii="Times New Roman" w:hAnsi="Times New Roman"/>
          <w:sz w:val="28"/>
          <w:szCs w:val="28"/>
          <w:u w:val="single"/>
        </w:rPr>
        <w:t>1658</w:t>
      </w:r>
    </w:p>
    <w:p w:rsidR="009062B3" w:rsidRPr="002C3B09" w:rsidRDefault="009062B3" w:rsidP="009062B3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2C3B09">
        <w:rPr>
          <w:rFonts w:ascii="Times New Roman" w:hAnsi="Times New Roman"/>
          <w:b/>
          <w:sz w:val="28"/>
          <w:szCs w:val="28"/>
        </w:rPr>
        <w:t>г. Железногорск</w:t>
      </w:r>
    </w:p>
    <w:p w:rsidR="009062B3" w:rsidRDefault="009062B3" w:rsidP="009062B3">
      <w:pPr>
        <w:widowControl w:val="0"/>
        <w:spacing w:after="0" w:line="240" w:lineRule="auto"/>
      </w:pPr>
    </w:p>
    <w:p w:rsidR="009062B3" w:rsidRDefault="009062B3" w:rsidP="009062B3">
      <w:pPr>
        <w:widowControl w:val="0"/>
        <w:spacing w:after="0" w:line="240" w:lineRule="auto"/>
      </w:pPr>
    </w:p>
    <w:p w:rsidR="009062B3" w:rsidRDefault="009062B3" w:rsidP="009062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11.11.2013 № 1791 «Об утверждении муниципальной программы ЗАТО Железногорск «Развитие образования ЗАТО Железногорск»»</w:t>
      </w:r>
    </w:p>
    <w:p w:rsidR="009062B3" w:rsidRDefault="009062B3" w:rsidP="00906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B3" w:rsidRDefault="009062B3" w:rsidP="009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«Закрытое административно-территориальное образование Железногорск Красноярского края»,</w:t>
      </w:r>
    </w:p>
    <w:p w:rsidR="009062B3" w:rsidRDefault="009062B3" w:rsidP="009062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62B3" w:rsidRDefault="009062B3" w:rsidP="00906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062B3" w:rsidRDefault="009062B3" w:rsidP="00906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B3" w:rsidRDefault="009062B3" w:rsidP="00906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от 11.11.2013 № 1791 «Об утверждении муниципальной программы ЗАТО </w:t>
      </w:r>
      <w:r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062B3" w:rsidRDefault="009062B3" w:rsidP="00906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FC04C1">
        <w:rPr>
          <w:rFonts w:ascii="Times New Roman" w:hAnsi="Times New Roman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sz w:val="28"/>
          <w:szCs w:val="28"/>
        </w:rPr>
        <w:t>:</w:t>
      </w:r>
      <w:r w:rsidRPr="00FC04C1">
        <w:rPr>
          <w:rFonts w:ascii="Times New Roman" w:hAnsi="Times New Roman"/>
          <w:sz w:val="28"/>
          <w:szCs w:val="28"/>
        </w:rPr>
        <w:t xml:space="preserve"> </w:t>
      </w:r>
    </w:p>
    <w:p w:rsidR="009062B3" w:rsidRDefault="009062B3" w:rsidP="00906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Pr="00FC04C1">
        <w:rPr>
          <w:rFonts w:ascii="Times New Roman" w:hAnsi="Times New Roman"/>
          <w:sz w:val="28"/>
          <w:szCs w:val="28"/>
        </w:rPr>
        <w:t xml:space="preserve"> </w:t>
      </w:r>
      <w:r w:rsidRPr="0060072A">
        <w:rPr>
          <w:rFonts w:ascii="Times New Roman" w:hAnsi="Times New Roman"/>
          <w:sz w:val="28"/>
          <w:szCs w:val="28"/>
        </w:rPr>
        <w:t>В</w:t>
      </w:r>
      <w:r w:rsidRPr="00233BD6">
        <w:rPr>
          <w:rFonts w:ascii="Times New Roman" w:hAnsi="Times New Roman"/>
          <w:sz w:val="28"/>
          <w:szCs w:val="28"/>
        </w:rPr>
        <w:t xml:space="preserve"> разделе «Паспорт муниципальн</w:t>
      </w:r>
      <w:r>
        <w:rPr>
          <w:rFonts w:ascii="Times New Roman" w:hAnsi="Times New Roman"/>
          <w:sz w:val="28"/>
          <w:szCs w:val="28"/>
        </w:rPr>
        <w:t xml:space="preserve">ой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Железногорск» </w:t>
      </w:r>
      <w:r w:rsidRPr="00FC04C1">
        <w:rPr>
          <w:rFonts w:ascii="Times New Roman" w:hAnsi="Times New Roman"/>
          <w:sz w:val="28"/>
          <w:szCs w:val="28"/>
        </w:rPr>
        <w:t>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062B3" w:rsidRDefault="009062B3" w:rsidP="00906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C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9062B3" w:rsidTr="00924261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разбивке по источникам финансирования по годам реализации Программы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4C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– 7 160 519 614,</w:t>
            </w:r>
            <w:r w:rsidRPr="00835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 руб., в том числе: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316 294 915, 64 руб., из них: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–109 254 223, 73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105 476 112, 54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год – 101 564 579, 37 руб.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4 482 905 241, 26 руб., из них: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1 556 656 540, 97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1 459 409 887, 46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1 466 838 812, 83 руб.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B308B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361 319 457</w:t>
            </w:r>
            <w:r w:rsidRPr="00B308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308B6">
              <w:rPr>
                <w:rFonts w:ascii="Times New Roman" w:hAnsi="Times New Roman"/>
                <w:sz w:val="28"/>
                <w:szCs w:val="28"/>
              </w:rPr>
              <w:t xml:space="preserve"> руб., из них: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836 443 396, 41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768 476 908, 40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756 399 152, 31 руб.</w:t>
            </w:r>
          </w:p>
        </w:tc>
      </w:tr>
    </w:tbl>
    <w:p w:rsidR="009062B3" w:rsidRDefault="009062B3" w:rsidP="009062B3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9062B3" w:rsidRPr="00547608" w:rsidRDefault="009062B3" w:rsidP="009062B3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Pr="00547608">
        <w:rPr>
          <w:rFonts w:ascii="Times New Roman" w:hAnsi="Times New Roman"/>
          <w:sz w:val="28"/>
          <w:szCs w:val="28"/>
          <w:lang w:eastAsia="en-US"/>
        </w:rPr>
        <w:t>Приложение №2 к муниципальной Программ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547608">
        <w:rPr>
          <w:rFonts w:ascii="Times New Roman" w:hAnsi="Times New Roman"/>
          <w:sz w:val="28"/>
          <w:szCs w:val="28"/>
          <w:lang w:eastAsia="en-US"/>
        </w:rPr>
        <w:t xml:space="preserve"> «Развитие </w:t>
      </w:r>
      <w:proofErr w:type="gramStart"/>
      <w:r w:rsidRPr="00547608">
        <w:rPr>
          <w:rFonts w:ascii="Times New Roman" w:hAnsi="Times New Roman"/>
          <w:sz w:val="28"/>
          <w:szCs w:val="28"/>
          <w:lang w:eastAsia="en-US"/>
        </w:rPr>
        <w:t>образования</w:t>
      </w:r>
      <w:proofErr w:type="gramEnd"/>
      <w:r w:rsidRPr="00547608">
        <w:rPr>
          <w:rFonts w:ascii="Times New Roman" w:hAnsi="Times New Roman"/>
          <w:sz w:val="28"/>
          <w:szCs w:val="28"/>
          <w:lang w:eastAsia="en-US"/>
        </w:rPr>
        <w:t xml:space="preserve">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547608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9062B3" w:rsidRPr="00547608" w:rsidRDefault="009062B3" w:rsidP="009062B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4760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3</w:t>
      </w:r>
      <w:r w:rsidRPr="00547608">
        <w:rPr>
          <w:rFonts w:ascii="Times New Roman" w:hAnsi="Times New Roman"/>
          <w:sz w:val="28"/>
          <w:szCs w:val="28"/>
        </w:rPr>
        <w:t xml:space="preserve">. Приложение № 3 к муниципальной Программе «Развитие </w:t>
      </w:r>
      <w:proofErr w:type="gramStart"/>
      <w:r w:rsidRPr="00547608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547608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54760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062B3" w:rsidRDefault="009062B3" w:rsidP="009062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1.1.4. </w:t>
      </w:r>
      <w:r w:rsidRPr="00C06AC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№ 5 к муниципальной программе:       </w:t>
      </w:r>
    </w:p>
    <w:p w:rsidR="009062B3" w:rsidRDefault="009062B3" w:rsidP="009062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8B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1.4.1</w:t>
      </w:r>
      <w:r w:rsidRPr="00EE08BF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разделе 1 «Паспорт подпрограммы» строку «Информация по ресурсному обеспечению по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дпрограммы, в том числе в разбивке по источникам финансирования по годам реализации подпрограммы» изложить в новой редакции:</w:t>
      </w:r>
    </w:p>
    <w:p w:rsidR="009062B3" w:rsidRDefault="009062B3" w:rsidP="009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9062B3" w:rsidTr="00924261">
        <w:tc>
          <w:tcPr>
            <w:tcW w:w="2694" w:type="dxa"/>
            <w:tcBorders>
              <w:right w:val="nil"/>
            </w:tcBorders>
            <w:hideMark/>
          </w:tcPr>
          <w:p w:rsidR="009062B3" w:rsidRPr="007D00F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0F3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9062B3" w:rsidRPr="00A326CC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F3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</w:t>
            </w:r>
            <w:r w:rsidRPr="007D0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6CC">
              <w:rPr>
                <w:rFonts w:ascii="Times New Roman" w:hAnsi="Times New Roman"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/>
                <w:sz w:val="28"/>
                <w:szCs w:val="28"/>
              </w:rPr>
              <w:t>7 042 325 428, 79</w:t>
            </w:r>
            <w:r w:rsidRPr="00A326CC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26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6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306 075 602, 26</w:t>
            </w:r>
            <w:r w:rsidRPr="00A77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руб., из них: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99 034 910, 35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105 476 112, 54 руб.;</w:t>
            </w:r>
          </w:p>
          <w:p w:rsidR="009062B3" w:rsidRPr="00A326CC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101 564 579, 37 руб.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6CC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4 399 566 358, 09 руб., из них: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1 520 169 857, 80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1 435 983 787, 46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1 443 412 712, 83 руб.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–2 336 683 468,44 руб., из них: 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811 807 407, 73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768 476 908, 40 руб.;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756 399 152, 31 руб.</w:t>
            </w:r>
          </w:p>
          <w:p w:rsidR="009062B3" w:rsidRDefault="009062B3" w:rsidP="00906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62B3" w:rsidRDefault="009062B3" w:rsidP="009062B3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9062B3" w:rsidRDefault="009062B3" w:rsidP="009062B3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1.1.4.2.</w:t>
      </w:r>
      <w:r w:rsidRPr="00673D6D">
        <w:t xml:space="preserve"> </w:t>
      </w:r>
      <w:r w:rsidRPr="00423E81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423E81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423E81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9062B3" w:rsidRPr="0035598B" w:rsidRDefault="009062B3" w:rsidP="009062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547608">
        <w:rPr>
          <w:rFonts w:ascii="Times New Roman" w:hAnsi="Times New Roman"/>
          <w:sz w:val="28"/>
          <w:szCs w:val="28"/>
        </w:rPr>
        <w:t>2. </w:t>
      </w:r>
      <w:r w:rsidRPr="0035598B">
        <w:rPr>
          <w:rFonts w:ascii="Times New Roman" w:hAnsi="Times New Roman" w:cs="Arial"/>
          <w:sz w:val="28"/>
          <w:szCs w:val="28"/>
        </w:rPr>
        <w:t xml:space="preserve">Управлению внутреннего контроля </w:t>
      </w:r>
      <w:proofErr w:type="gramStart"/>
      <w:r w:rsidRPr="0035598B">
        <w:rPr>
          <w:rFonts w:ascii="Times New Roman" w:hAnsi="Times New Roman" w:cs="Arial"/>
          <w:sz w:val="28"/>
          <w:szCs w:val="28"/>
        </w:rPr>
        <w:t>Администрации</w:t>
      </w:r>
      <w:proofErr w:type="gramEnd"/>
      <w:r w:rsidRPr="0035598B">
        <w:rPr>
          <w:rFonts w:ascii="Times New Roman" w:hAnsi="Times New Roman" w:cs="Arial"/>
          <w:sz w:val="28"/>
          <w:szCs w:val="28"/>
        </w:rPr>
        <w:t xml:space="preserve"> ЗАТО г. Железногорск (В.Г. </w:t>
      </w:r>
      <w:proofErr w:type="spellStart"/>
      <w:r w:rsidRPr="0035598B">
        <w:rPr>
          <w:rFonts w:ascii="Times New Roman" w:hAnsi="Times New Roman" w:cs="Arial"/>
          <w:sz w:val="28"/>
          <w:szCs w:val="28"/>
        </w:rPr>
        <w:t>Винокурова</w:t>
      </w:r>
      <w:proofErr w:type="spellEnd"/>
      <w:r w:rsidRPr="0035598B">
        <w:rPr>
          <w:rFonts w:ascii="Times New Roman" w:hAnsi="Times New Roman" w:cs="Arial"/>
          <w:sz w:val="28"/>
          <w:szCs w:val="28"/>
        </w:rPr>
        <w:t xml:space="preserve">) довести до сведения населения настоящее </w:t>
      </w:r>
      <w:r w:rsidRPr="0035598B">
        <w:rPr>
          <w:rFonts w:ascii="Times New Roman" w:hAnsi="Times New Roman" w:cs="Arial"/>
          <w:sz w:val="28"/>
          <w:szCs w:val="28"/>
        </w:rPr>
        <w:lastRenderedPageBreak/>
        <w:t>постановление через газету «Город и горожане».</w:t>
      </w:r>
    </w:p>
    <w:p w:rsidR="009062B3" w:rsidRPr="0035598B" w:rsidRDefault="009062B3" w:rsidP="009062B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598B">
        <w:rPr>
          <w:rFonts w:ascii="Times New Roman" w:hAnsi="Times New Roman"/>
          <w:sz w:val="28"/>
          <w:szCs w:val="28"/>
          <w:lang w:eastAsia="en-US"/>
        </w:rPr>
        <w:t xml:space="preserve">3. Отделу общественных связей </w:t>
      </w:r>
      <w:proofErr w:type="gramStart"/>
      <w:r w:rsidRPr="0035598B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Pr="0035598B">
        <w:rPr>
          <w:rFonts w:ascii="Times New Roman" w:hAnsi="Times New Roman"/>
          <w:sz w:val="28"/>
          <w:szCs w:val="28"/>
          <w:lang w:eastAsia="en-US"/>
        </w:rPr>
        <w:t xml:space="preserve">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9062B3" w:rsidRPr="0035598B" w:rsidRDefault="009062B3" w:rsidP="009062B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598B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возложить на исполняющего обязанности заместителя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Главы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ЗАТО г. Железногорск по социальным вопросам Ю.А.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Грудинину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062B3" w:rsidRPr="00547608" w:rsidRDefault="009062B3" w:rsidP="00906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5598B">
        <w:rPr>
          <w:rFonts w:ascii="Times New Roman" w:hAnsi="Times New Roman" w:cs="Arial"/>
          <w:sz w:val="28"/>
          <w:szCs w:val="28"/>
        </w:rPr>
        <w:t>5. Настоящее постановление вступает</w:t>
      </w:r>
      <w:r w:rsidRPr="00547608">
        <w:rPr>
          <w:rFonts w:ascii="Times New Roman" w:hAnsi="Times New Roman"/>
          <w:sz w:val="28"/>
          <w:szCs w:val="28"/>
        </w:rPr>
        <w:t xml:space="preserve"> в силу после его официального опубликования.</w:t>
      </w:r>
    </w:p>
    <w:p w:rsidR="009062B3" w:rsidRPr="00547608" w:rsidRDefault="009062B3" w:rsidP="00906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62B3" w:rsidRPr="00547608" w:rsidRDefault="009062B3" w:rsidP="009062B3">
      <w:pPr>
        <w:pStyle w:val="ConsPlusNormal"/>
        <w:ind w:firstLine="0"/>
        <w:jc w:val="both"/>
        <w:rPr>
          <w:rFonts w:ascii="Lucida Console" w:hAnsi="Lucida Console" w:cs="Times New Roman"/>
          <w:sz w:val="16"/>
        </w:rPr>
      </w:pPr>
    </w:p>
    <w:p w:rsidR="009062B3" w:rsidRPr="00547608" w:rsidRDefault="009062B3" w:rsidP="009062B3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</w:p>
    <w:p w:rsidR="009062B3" w:rsidRDefault="009062B3" w:rsidP="009062B3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</w:p>
    <w:p w:rsidR="009062B3" w:rsidRDefault="009062B3" w:rsidP="009062B3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Pr="00547608">
        <w:rPr>
          <w:rFonts w:ascii="Times New Roman" w:hAnsi="Times New Roman"/>
          <w:sz w:val="28"/>
          <w:szCs w:val="28"/>
        </w:rPr>
        <w:t xml:space="preserve"> ЗАТО г. Железногорск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47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95067E" w:rsidRDefault="0095067E" w:rsidP="009062B3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F81735" w:rsidRDefault="00F81735" w:rsidP="00F81735">
      <w:pPr>
        <w:widowControl w:val="0"/>
        <w:jc w:val="center"/>
        <w:rPr>
          <w:rFonts w:ascii="Arial" w:hAnsi="Arial"/>
        </w:rPr>
      </w:pPr>
    </w:p>
    <w:p w:rsidR="00F81735" w:rsidRDefault="00F81735" w:rsidP="00F81735">
      <w:pPr>
        <w:widowControl w:val="0"/>
        <w:jc w:val="center"/>
        <w:rPr>
          <w:rFonts w:ascii="Arial" w:hAnsi="Arial"/>
        </w:rPr>
        <w:sectPr w:rsidR="00F81735" w:rsidSect="006061F5">
          <w:pgSz w:w="11906" w:h="16838"/>
          <w:pgMar w:top="1134" w:right="707" w:bottom="709" w:left="1418" w:header="709" w:footer="709" w:gutter="0"/>
          <w:cols w:space="708"/>
          <w:docGrid w:linePitch="360"/>
        </w:sectPr>
      </w:pPr>
    </w:p>
    <w:p w:rsidR="009062B3" w:rsidRDefault="00BE629F" w:rsidP="009062B3">
      <w:pPr>
        <w:spacing w:after="0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2B3">
        <w:tab/>
      </w:r>
      <w:r w:rsidR="009062B3">
        <w:tab/>
      </w:r>
      <w:r w:rsidR="009062B3">
        <w:tab/>
      </w:r>
      <w:r>
        <w:tab/>
      </w:r>
      <w:r w:rsidR="0047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90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476EEC" w:rsidRPr="002B0E93" w:rsidRDefault="009062B3" w:rsidP="009062B3">
      <w:pPr>
        <w:spacing w:after="0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0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6EEC"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476E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76EEC" w:rsidRPr="002B0E93" w:rsidRDefault="00476EEC" w:rsidP="009062B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0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r w:rsidR="006061F5"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Железногорск</w:t>
      </w:r>
    </w:p>
    <w:p w:rsidR="00476EEC" w:rsidRPr="002B0E93" w:rsidRDefault="00476EEC" w:rsidP="009062B3">
      <w:pPr>
        <w:spacing w:after="0" w:line="240" w:lineRule="atLeast"/>
        <w:rPr>
          <w:sz w:val="24"/>
          <w:szCs w:val="24"/>
        </w:rPr>
      </w:pP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0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14.08.2023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1658</w:t>
      </w:r>
    </w:p>
    <w:p w:rsidR="00476EEC" w:rsidRPr="002B0E93" w:rsidRDefault="00476EEC" w:rsidP="009062B3">
      <w:pPr>
        <w:spacing w:after="0"/>
        <w:rPr>
          <w:sz w:val="24"/>
          <w:szCs w:val="24"/>
        </w:rPr>
      </w:pPr>
    </w:p>
    <w:p w:rsidR="00476EEC" w:rsidRPr="002B0E93" w:rsidRDefault="00476EEC" w:rsidP="009062B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4B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D4153" w:rsidRPr="007D4153" w:rsidRDefault="00476EEC" w:rsidP="009062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4B43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36CE">
        <w:rPr>
          <w:rFonts w:ascii="Times New Roman" w:hAnsi="Times New Roman" w:cs="Times New Roman"/>
          <w:sz w:val="24"/>
          <w:szCs w:val="24"/>
        </w:rPr>
        <w:t xml:space="preserve">"Развитие </w:t>
      </w:r>
      <w:proofErr w:type="gramStart"/>
      <w:r w:rsidRPr="004B36CE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B36CE">
        <w:rPr>
          <w:rFonts w:ascii="Times New Roman" w:hAnsi="Times New Roman" w:cs="Times New Roman"/>
          <w:sz w:val="24"/>
          <w:szCs w:val="24"/>
        </w:rPr>
        <w:t xml:space="preserve"> ЗАТО Железногорск</w:t>
      </w:r>
      <w:r w:rsidR="007D4153" w:rsidRPr="007D415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D4153" w:rsidRPr="007D4153" w:rsidRDefault="007D4153" w:rsidP="007D41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46" w:rsidRDefault="00EB1946" w:rsidP="00EB1946">
      <w:pPr>
        <w:spacing w:line="240" w:lineRule="auto"/>
      </w:pPr>
    </w:p>
    <w:p w:rsidR="009E6DC5" w:rsidRPr="009E6DC5" w:rsidRDefault="009E6DC5" w:rsidP="009E6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BE629F" w:rsidRDefault="00BE629F"/>
    <w:tbl>
      <w:tblPr>
        <w:tblStyle w:val="a5"/>
        <w:tblW w:w="14742" w:type="dxa"/>
        <w:tblInd w:w="279" w:type="dxa"/>
        <w:tblLook w:val="04A0" w:firstRow="1" w:lastRow="0" w:firstColumn="1" w:lastColumn="0" w:noHBand="0" w:noVBand="1"/>
      </w:tblPr>
      <w:tblGrid>
        <w:gridCol w:w="3421"/>
        <w:gridCol w:w="1765"/>
        <w:gridCol w:w="929"/>
        <w:gridCol w:w="929"/>
        <w:gridCol w:w="929"/>
        <w:gridCol w:w="1639"/>
        <w:gridCol w:w="1655"/>
        <w:gridCol w:w="1544"/>
        <w:gridCol w:w="1931"/>
      </w:tblGrid>
      <w:tr w:rsidR="00BE629F" w:rsidRPr="00BE629F" w:rsidTr="006061F5">
        <w:trPr>
          <w:trHeight w:val="255"/>
        </w:trPr>
        <w:tc>
          <w:tcPr>
            <w:tcW w:w="3421" w:type="dxa"/>
            <w:noWrap/>
            <w:hideMark/>
          </w:tcPr>
          <w:p w:rsidR="00BE629F" w:rsidRPr="00BE629F" w:rsidRDefault="00BE629F"/>
        </w:tc>
        <w:tc>
          <w:tcPr>
            <w:tcW w:w="1765" w:type="dxa"/>
            <w:noWrap/>
            <w:hideMark/>
          </w:tcPr>
          <w:p w:rsidR="00BE629F" w:rsidRPr="00BE629F" w:rsidRDefault="00BE629F"/>
        </w:tc>
        <w:tc>
          <w:tcPr>
            <w:tcW w:w="929" w:type="dxa"/>
            <w:noWrap/>
            <w:hideMark/>
          </w:tcPr>
          <w:p w:rsidR="00BE629F" w:rsidRPr="00BE629F" w:rsidRDefault="00BE629F"/>
        </w:tc>
        <w:tc>
          <w:tcPr>
            <w:tcW w:w="929" w:type="dxa"/>
            <w:noWrap/>
            <w:hideMark/>
          </w:tcPr>
          <w:p w:rsidR="00BE629F" w:rsidRPr="00BE629F" w:rsidRDefault="00BE629F"/>
        </w:tc>
        <w:tc>
          <w:tcPr>
            <w:tcW w:w="929" w:type="dxa"/>
            <w:noWrap/>
            <w:hideMark/>
          </w:tcPr>
          <w:p w:rsidR="00BE629F" w:rsidRPr="00BE629F" w:rsidRDefault="00BE629F"/>
        </w:tc>
        <w:tc>
          <w:tcPr>
            <w:tcW w:w="1639" w:type="dxa"/>
            <w:noWrap/>
            <w:hideMark/>
          </w:tcPr>
          <w:p w:rsidR="00BE629F" w:rsidRPr="00BE629F" w:rsidRDefault="00BE629F"/>
        </w:tc>
        <w:tc>
          <w:tcPr>
            <w:tcW w:w="1655" w:type="dxa"/>
            <w:noWrap/>
            <w:hideMark/>
          </w:tcPr>
          <w:p w:rsidR="00BE629F" w:rsidRPr="00BE629F" w:rsidRDefault="00BE629F"/>
        </w:tc>
        <w:tc>
          <w:tcPr>
            <w:tcW w:w="1544" w:type="dxa"/>
            <w:noWrap/>
            <w:hideMark/>
          </w:tcPr>
          <w:p w:rsidR="00BE629F" w:rsidRPr="00BE629F" w:rsidRDefault="00BE629F"/>
        </w:tc>
        <w:tc>
          <w:tcPr>
            <w:tcW w:w="1931" w:type="dxa"/>
            <w:noWrap/>
            <w:hideMark/>
          </w:tcPr>
          <w:p w:rsidR="00BE629F" w:rsidRPr="00BE629F" w:rsidRDefault="00BE629F"/>
        </w:tc>
      </w:tr>
      <w:tr w:rsidR="00BE629F" w:rsidRPr="00BE629F" w:rsidTr="006061F5">
        <w:trPr>
          <w:trHeight w:val="930"/>
        </w:trPr>
        <w:tc>
          <w:tcPr>
            <w:tcW w:w="3421" w:type="dxa"/>
            <w:vMerge w:val="restart"/>
            <w:hideMark/>
          </w:tcPr>
          <w:p w:rsidR="00BE629F" w:rsidRPr="00BE629F" w:rsidRDefault="00BE629F" w:rsidP="00BE629F">
            <w:r w:rsidRPr="00BE629F">
              <w:t>Наименование показателя</w:t>
            </w:r>
          </w:p>
        </w:tc>
        <w:tc>
          <w:tcPr>
            <w:tcW w:w="4552" w:type="dxa"/>
            <w:gridSpan w:val="4"/>
            <w:hideMark/>
          </w:tcPr>
          <w:p w:rsidR="00BE629F" w:rsidRPr="00BE629F" w:rsidRDefault="00BE629F" w:rsidP="00BE629F">
            <w:r w:rsidRPr="00BE629F">
              <w:t>КБК</w:t>
            </w:r>
          </w:p>
        </w:tc>
        <w:tc>
          <w:tcPr>
            <w:tcW w:w="1639" w:type="dxa"/>
            <w:vMerge w:val="restart"/>
            <w:hideMark/>
          </w:tcPr>
          <w:p w:rsidR="00BE629F" w:rsidRPr="00BE629F" w:rsidRDefault="00BE629F" w:rsidP="00BE629F">
            <w:r w:rsidRPr="00BE629F">
              <w:t>2023 год</w:t>
            </w:r>
          </w:p>
        </w:tc>
        <w:tc>
          <w:tcPr>
            <w:tcW w:w="1655" w:type="dxa"/>
            <w:vMerge w:val="restart"/>
            <w:hideMark/>
          </w:tcPr>
          <w:p w:rsidR="00BE629F" w:rsidRPr="00BE629F" w:rsidRDefault="00BE629F" w:rsidP="00BE629F">
            <w:r w:rsidRPr="00BE629F">
              <w:t>2024 год</w:t>
            </w:r>
          </w:p>
        </w:tc>
        <w:tc>
          <w:tcPr>
            <w:tcW w:w="1544" w:type="dxa"/>
            <w:vMerge w:val="restart"/>
            <w:hideMark/>
          </w:tcPr>
          <w:p w:rsidR="00BE629F" w:rsidRPr="00BE629F" w:rsidRDefault="00BE629F" w:rsidP="00BE629F">
            <w:r w:rsidRPr="00BE629F">
              <w:t>2025 год</w:t>
            </w:r>
          </w:p>
        </w:tc>
        <w:tc>
          <w:tcPr>
            <w:tcW w:w="1931" w:type="dxa"/>
            <w:vMerge w:val="restart"/>
            <w:hideMark/>
          </w:tcPr>
          <w:p w:rsidR="00BE629F" w:rsidRPr="00BE629F" w:rsidRDefault="00BE629F" w:rsidP="00BE629F">
            <w:r w:rsidRPr="00BE629F">
              <w:t>Итого на период</w:t>
            </w:r>
          </w:p>
        </w:tc>
      </w:tr>
      <w:tr w:rsidR="00BE629F" w:rsidRPr="00BE629F" w:rsidTr="006061F5">
        <w:trPr>
          <w:trHeight w:val="750"/>
        </w:trPr>
        <w:tc>
          <w:tcPr>
            <w:tcW w:w="3421" w:type="dxa"/>
            <w:vMerge/>
            <w:hideMark/>
          </w:tcPr>
          <w:p w:rsidR="00BE629F" w:rsidRPr="00BE629F" w:rsidRDefault="00BE629F"/>
        </w:tc>
        <w:tc>
          <w:tcPr>
            <w:tcW w:w="1765" w:type="dxa"/>
            <w:hideMark/>
          </w:tcPr>
          <w:p w:rsidR="00BE629F" w:rsidRPr="00BE629F" w:rsidRDefault="00BE629F" w:rsidP="00BE629F">
            <w:r w:rsidRPr="00BE629F">
              <w:t>КЦСР</w:t>
            </w:r>
          </w:p>
        </w:tc>
        <w:tc>
          <w:tcPr>
            <w:tcW w:w="929" w:type="dxa"/>
            <w:hideMark/>
          </w:tcPr>
          <w:p w:rsidR="00BE629F" w:rsidRPr="00BE629F" w:rsidRDefault="00BE629F" w:rsidP="00BE629F">
            <w:r w:rsidRPr="00BE629F">
              <w:t>КВСР</w:t>
            </w:r>
          </w:p>
        </w:tc>
        <w:tc>
          <w:tcPr>
            <w:tcW w:w="929" w:type="dxa"/>
            <w:hideMark/>
          </w:tcPr>
          <w:p w:rsidR="00BE629F" w:rsidRPr="00BE629F" w:rsidRDefault="00BE629F" w:rsidP="00BE629F">
            <w:r w:rsidRPr="00BE629F">
              <w:t>КФСР</w:t>
            </w:r>
          </w:p>
        </w:tc>
        <w:tc>
          <w:tcPr>
            <w:tcW w:w="929" w:type="dxa"/>
            <w:hideMark/>
          </w:tcPr>
          <w:p w:rsidR="00BE629F" w:rsidRPr="00BE629F" w:rsidRDefault="00BE629F" w:rsidP="00BE629F">
            <w:r w:rsidRPr="00BE629F">
              <w:t>КВР</w:t>
            </w:r>
          </w:p>
        </w:tc>
        <w:tc>
          <w:tcPr>
            <w:tcW w:w="1639" w:type="dxa"/>
            <w:vMerge/>
            <w:hideMark/>
          </w:tcPr>
          <w:p w:rsidR="00BE629F" w:rsidRPr="00BE629F" w:rsidRDefault="00BE629F"/>
        </w:tc>
        <w:tc>
          <w:tcPr>
            <w:tcW w:w="1655" w:type="dxa"/>
            <w:vMerge/>
            <w:hideMark/>
          </w:tcPr>
          <w:p w:rsidR="00BE629F" w:rsidRPr="00BE629F" w:rsidRDefault="00BE629F"/>
        </w:tc>
        <w:tc>
          <w:tcPr>
            <w:tcW w:w="1544" w:type="dxa"/>
            <w:vMerge/>
            <w:hideMark/>
          </w:tcPr>
          <w:p w:rsidR="00BE629F" w:rsidRPr="00BE629F" w:rsidRDefault="00BE629F"/>
        </w:tc>
        <w:tc>
          <w:tcPr>
            <w:tcW w:w="1931" w:type="dxa"/>
            <w:vMerge/>
            <w:hideMark/>
          </w:tcPr>
          <w:p w:rsidR="00BE629F" w:rsidRPr="00BE629F" w:rsidRDefault="00BE629F"/>
        </w:tc>
      </w:tr>
      <w:tr w:rsidR="00BE629F" w:rsidRPr="00BE629F" w:rsidTr="006061F5">
        <w:trPr>
          <w:trHeight w:val="345"/>
        </w:trPr>
        <w:tc>
          <w:tcPr>
            <w:tcW w:w="3421" w:type="dxa"/>
            <w:noWrap/>
            <w:hideMark/>
          </w:tcPr>
          <w:p w:rsidR="00BE629F" w:rsidRPr="00BE629F" w:rsidRDefault="00BE629F" w:rsidP="00BE629F">
            <w:r w:rsidRPr="00BE629F">
              <w:t>1</w:t>
            </w:r>
          </w:p>
        </w:tc>
        <w:tc>
          <w:tcPr>
            <w:tcW w:w="1765" w:type="dxa"/>
            <w:noWrap/>
            <w:hideMark/>
          </w:tcPr>
          <w:p w:rsidR="00BE629F" w:rsidRPr="00BE629F" w:rsidRDefault="00BE629F" w:rsidP="00BE629F">
            <w:r w:rsidRPr="00BE629F">
              <w:t>2</w:t>
            </w:r>
          </w:p>
        </w:tc>
        <w:tc>
          <w:tcPr>
            <w:tcW w:w="929" w:type="dxa"/>
            <w:noWrap/>
            <w:hideMark/>
          </w:tcPr>
          <w:p w:rsidR="00BE629F" w:rsidRPr="00BE629F" w:rsidRDefault="00BE629F" w:rsidP="00BE629F">
            <w:r w:rsidRPr="00BE629F">
              <w:t>3</w:t>
            </w:r>
          </w:p>
        </w:tc>
        <w:tc>
          <w:tcPr>
            <w:tcW w:w="929" w:type="dxa"/>
            <w:noWrap/>
            <w:hideMark/>
          </w:tcPr>
          <w:p w:rsidR="00BE629F" w:rsidRPr="00BE629F" w:rsidRDefault="00BE629F" w:rsidP="00BE629F">
            <w:r w:rsidRPr="00BE629F">
              <w:t>4</w:t>
            </w:r>
          </w:p>
        </w:tc>
        <w:tc>
          <w:tcPr>
            <w:tcW w:w="929" w:type="dxa"/>
            <w:noWrap/>
            <w:hideMark/>
          </w:tcPr>
          <w:p w:rsidR="00BE629F" w:rsidRPr="00BE629F" w:rsidRDefault="00BE629F" w:rsidP="00BE629F">
            <w:r w:rsidRPr="00BE629F">
              <w:t>5</w:t>
            </w:r>
          </w:p>
        </w:tc>
        <w:tc>
          <w:tcPr>
            <w:tcW w:w="1639" w:type="dxa"/>
            <w:noWrap/>
            <w:hideMark/>
          </w:tcPr>
          <w:p w:rsidR="00BE629F" w:rsidRPr="00BE629F" w:rsidRDefault="00BE629F" w:rsidP="00BE629F">
            <w:r w:rsidRPr="00BE629F">
              <w:t>6</w:t>
            </w:r>
          </w:p>
        </w:tc>
        <w:tc>
          <w:tcPr>
            <w:tcW w:w="1655" w:type="dxa"/>
            <w:noWrap/>
            <w:hideMark/>
          </w:tcPr>
          <w:p w:rsidR="00BE629F" w:rsidRPr="00BE629F" w:rsidRDefault="00BE629F" w:rsidP="00BE629F">
            <w:r w:rsidRPr="00BE629F">
              <w:t>7</w:t>
            </w:r>
          </w:p>
        </w:tc>
        <w:tc>
          <w:tcPr>
            <w:tcW w:w="1544" w:type="dxa"/>
            <w:noWrap/>
            <w:hideMark/>
          </w:tcPr>
          <w:p w:rsidR="00BE629F" w:rsidRPr="00BE629F" w:rsidRDefault="00BE629F" w:rsidP="00BE629F">
            <w:r w:rsidRPr="00BE629F">
              <w:t>8</w:t>
            </w:r>
          </w:p>
        </w:tc>
        <w:tc>
          <w:tcPr>
            <w:tcW w:w="1931" w:type="dxa"/>
            <w:noWrap/>
            <w:hideMark/>
          </w:tcPr>
          <w:p w:rsidR="00BE629F" w:rsidRPr="00BE629F" w:rsidRDefault="00BE629F" w:rsidP="00BE629F">
            <w:r w:rsidRPr="00BE629F">
              <w:t>9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2 502 354 161,11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2 333 362 908,40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2 324 802 544,51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7 160 519 614,02</w:t>
            </w:r>
          </w:p>
        </w:tc>
      </w:tr>
      <w:tr w:rsidR="00BE629F" w:rsidRPr="006505CE" w:rsidTr="006061F5">
        <w:trPr>
          <w:trHeight w:val="189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24 435 988,68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24 435 988,68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 xml:space="preserve">Финансовое управление Администрации ЗАТО </w:t>
            </w:r>
            <w:proofErr w:type="spellStart"/>
            <w:r w:rsidRPr="006505CE">
              <w:rPr>
                <w:rFonts w:ascii="Times New Roman" w:hAnsi="Times New Roman" w:cs="Times New Roman"/>
              </w:rPr>
              <w:t>г.Железногорск</w:t>
            </w:r>
            <w:proofErr w:type="spellEnd"/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24 435 988,68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24 435 988,68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17 964 536,08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17 964 536,08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17 964 536,08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17 964 536,08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17 964 536,08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17 964 536,08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4 012 452,60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4 012 452,60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4 012 452,60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4 012 452,60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4 012 452,60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4 012 452,60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2 459 000,00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2 459 000,00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2 459 000,00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2 459 000,00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2 459 000,00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2 459 000,00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2 431 012 175,88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2 309 936 808,40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2 301 376 444,51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7 042 325 428,79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дошкольного образования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357 370 813,28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1 051 079 909,28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357 370 813,28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1 051 079 909,28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357 370 813,28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1 051 079 909,28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357 370 813,28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1 051 079 909,28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357 370 813,28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1 051 079 909,28</w:t>
            </w:r>
          </w:p>
        </w:tc>
      </w:tr>
      <w:tr w:rsidR="00BE629F" w:rsidRPr="006505CE" w:rsidTr="006061F5">
        <w:trPr>
          <w:trHeight w:val="157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Предоставление грантов в форме субсидий в рамках персонифицированного финансирования дополнительного образования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148 487,04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2 414 995,00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2 585 065,00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5 148 547,04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148 487,04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2 414 995,00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2 585 065,00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5 148 547,04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148 487,04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2 414 995,00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2 585 065,00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5 148 547,04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148 487,04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1 811 246,25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1 938 798,75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3 898 532,04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603 748,75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646 266,25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1 250 015,00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603 748,75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646 266,25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1 250 015,00</w:t>
            </w:r>
          </w:p>
        </w:tc>
      </w:tr>
      <w:tr w:rsidR="00BE629F" w:rsidRPr="006505CE" w:rsidTr="006061F5">
        <w:trPr>
          <w:trHeight w:val="189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148 487,04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603 748,75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646 266,25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1 398 502,04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603 748,75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646 266,25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1 250 015,00</w:t>
            </w:r>
          </w:p>
        </w:tc>
      </w:tr>
      <w:tr w:rsidR="00BE629F" w:rsidRPr="006505CE" w:rsidTr="006061F5">
        <w:trPr>
          <w:trHeight w:val="157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603 748,75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646 266,25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1 250 015,00</w:t>
            </w:r>
          </w:p>
        </w:tc>
      </w:tr>
      <w:tr w:rsidR="00BE629F" w:rsidRPr="006505CE" w:rsidTr="006061F5">
        <w:trPr>
          <w:trHeight w:val="189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28 000,00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28 000,00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28 000,00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14 000,00</w:t>
            </w:r>
          </w:p>
        </w:tc>
      </w:tr>
      <w:tr w:rsidR="00BE629F" w:rsidRPr="006505CE" w:rsidTr="006061F5">
        <w:trPr>
          <w:trHeight w:val="220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559 700,00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559 700,00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559 700,00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1 679 100,00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559 700,00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559 700,00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559 700,00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1 679 100,00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294 000,00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294 000,00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294 000,00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294 000,00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294 000,00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196 000,00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1 091 100,00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1 091 100,00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1 091 100,00</w:t>
            </w:r>
          </w:p>
        </w:tc>
      </w:tr>
      <w:tr w:rsidR="00BE629F" w:rsidRPr="006505CE" w:rsidTr="006061F5">
        <w:trPr>
          <w:trHeight w:val="157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582 600,00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582 600,00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582 600,00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1 747 800,00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культуры"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90 000,00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90 000,00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90 000,00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90 000,00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552 600,00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552 600,00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552 600,00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1 657 800,00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450 000,00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450 000,00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132 300,00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132 300,00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132 300,00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396 900,00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53 100,00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1 207 800,00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1 207 800,00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1 207 800,00</w:t>
            </w:r>
          </w:p>
        </w:tc>
      </w:tr>
      <w:tr w:rsidR="00BE629F" w:rsidRPr="006505CE" w:rsidTr="006061F5">
        <w:trPr>
          <w:trHeight w:val="126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897 000,00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культуры"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897 000,00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897 000,00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897 000,00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897 000,00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107 060 414,48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99 503 881,00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97 169 861,00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303 734 156,48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107 060 414,48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99 503 881,00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97 169 861,00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303 734 156,48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107 060 414,48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99 503 881,00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97 169 861,00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303 734 156,48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107 060 414,48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99 503 881,00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97 169 861,00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303 734 156,48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74 981 148,98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69 297 233,00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66 963 213,00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211 241 594,98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32 079 265,50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30 206 648,00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30 206 648,00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92 492 561,50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Выполнение функций муниципальными казенными учреждениями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78 487 706,18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75 830 726,00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75 830 722,00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230 149 154,18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78 487 706,18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75 830 726,00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75 830 722,00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230 149 154,18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78 487 706,18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75 830 726,00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75 830 722,00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230 149 154,18</w:t>
            </w:r>
          </w:p>
        </w:tc>
      </w:tr>
      <w:tr w:rsidR="00BE629F" w:rsidRPr="006505CE" w:rsidTr="006061F5">
        <w:trPr>
          <w:trHeight w:val="220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64 307 262,73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62 347 265,00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62 347 265,00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189 001 792,73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64 307 262,73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62 347 265,00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62 347 265,00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189 001 792,73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14 176 681,18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13 481 961,00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13 481 957,00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41 140 599,18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14 176 681,18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13 481 961,00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13 481 957,00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41 140 599,18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2 262,27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2 262,27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2 262,27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2 262,27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4 500,00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4 500,00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организацию бесплатной перевозки обучающихся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23 684 562,00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23 684 562,00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23 684 562,00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23 684 562,00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23 684 562,00</w:t>
            </w:r>
          </w:p>
        </w:tc>
      </w:tr>
      <w:tr w:rsidR="00BE629F" w:rsidRPr="006505CE" w:rsidTr="006061F5">
        <w:trPr>
          <w:trHeight w:val="126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 xml:space="preserve">Субсидия бюджету муниципального образования </w:t>
            </w:r>
            <w:proofErr w:type="spellStart"/>
            <w:r w:rsidRPr="006505CE"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 w:rsidRPr="006505CE">
              <w:rPr>
                <w:rFonts w:ascii="Times New Roman" w:hAnsi="Times New Roman" w:cs="Times New Roman"/>
              </w:rPr>
              <w:t xml:space="preserve"> район на компенсацию расходов по организации бесплатной перевозки обучающихся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515 112,50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1 545 338,50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515 112,50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1 545 338,50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515 112,50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1 545 338,50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515 112,50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1 545 338,50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515 112,50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1 545 338,50</w:t>
            </w:r>
          </w:p>
        </w:tc>
      </w:tr>
      <w:tr w:rsidR="00BE629F" w:rsidRPr="006505CE" w:rsidTr="006061F5">
        <w:trPr>
          <w:trHeight w:val="157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209 586 139,42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199 061 355,00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198 790 351,00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607 437 845,42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209 586 139,42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199 061 355,00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198 790 351,00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607 437 845,42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209 586 139,42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199 061 355,00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198 790 351,00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607 437 845,42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209 586 139,42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199 061 355,00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198 790 351,00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607 437 845,42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191 557 702,60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182 582 566,00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182 311 562,00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556 451 830,60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18 028 436,82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16 478 789,00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16 478 789,00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50 986 014,82</w:t>
            </w:r>
          </w:p>
        </w:tc>
      </w:tr>
      <w:tr w:rsidR="00BE629F" w:rsidRPr="006505CE" w:rsidTr="006061F5">
        <w:trPr>
          <w:trHeight w:val="126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13 793 572,00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13 793 572,00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13 793 572,00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13 793 572,00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4 317 484,00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4 317 484,00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4 317 484,00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4 317 484,00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4 317 484,00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4 317 484,00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8 876 088,00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8 876 088,00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8 876 088,00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8 876 088,00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8 844 293,00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8 844 293,00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31 795,00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31 795,00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600 000,00</w:t>
            </w:r>
          </w:p>
        </w:tc>
      </w:tr>
      <w:tr w:rsidR="00BE629F" w:rsidRPr="006505CE" w:rsidTr="006061F5">
        <w:trPr>
          <w:trHeight w:val="126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29 524 012,96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30 728 285,00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32 892 235,00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93 144 532,96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29 524 012,96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30 728 285,00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32 892 235,00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93 144 532,96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29 524 012,96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30 728 285,00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32 892 235,00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93 144 532,96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28 983 488,96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30 728 285,00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32 892 235,00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92 604 008,96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28 050 928,00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30 728 285,00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32 892 235,00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91 671 448,00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540 524,00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540 524,00</w:t>
            </w:r>
          </w:p>
        </w:tc>
      </w:tr>
      <w:tr w:rsidR="00BE629F" w:rsidRPr="006505CE" w:rsidTr="006061F5">
        <w:trPr>
          <w:trHeight w:val="189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392 036,96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392 036,96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540 524,00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540 524,00</w:t>
            </w:r>
          </w:p>
        </w:tc>
      </w:tr>
      <w:tr w:rsidR="00BE629F" w:rsidRPr="006505CE" w:rsidTr="006061F5">
        <w:trPr>
          <w:trHeight w:val="157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540 524,00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540 524,00</w:t>
            </w:r>
          </w:p>
        </w:tc>
      </w:tr>
      <w:tr w:rsidR="00BE629F" w:rsidRPr="006505CE" w:rsidTr="006061F5">
        <w:trPr>
          <w:trHeight w:val="126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разработку проектно-сметной документации на проведение капитального ремонта в зданиях общеобразовательных учреждений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662 605,00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662 605,00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662 605,00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662 605,00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662 605,00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662 605,00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662 605,00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662 605,00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662 605,00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662 605,00</w:t>
            </w:r>
          </w:p>
        </w:tc>
      </w:tr>
      <w:tr w:rsidR="00BE629F" w:rsidRPr="006505CE" w:rsidTr="006061F5">
        <w:trPr>
          <w:trHeight w:val="189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Расходы, связанные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0210008530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1 357 600,00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1 357 600,00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0210008530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1 357 600,00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1 357 600,00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0210008530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1 357 600,00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1 357 600,00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0210008530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1 357 600,00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1 357 600,00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0210008530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1 355 670,73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1 355 670,73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0210008530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1 929,27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1 929,27</w:t>
            </w:r>
          </w:p>
        </w:tc>
      </w:tr>
      <w:tr w:rsidR="00BE629F" w:rsidRPr="006505CE" w:rsidTr="006061F5">
        <w:trPr>
          <w:trHeight w:val="189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151 865 400,00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151 865 400,00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151 865 400,00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50 621 800,00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151 865 400,00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45 872 104,00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45 872 104,00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45 872 104,00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137 616 312,00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4 749 696,00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4 749 696,00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4 749 696,00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14 249 088,00</w:t>
            </w:r>
          </w:p>
        </w:tc>
      </w:tr>
      <w:tr w:rsidR="00BE629F" w:rsidRPr="006505CE" w:rsidTr="006061F5">
        <w:trPr>
          <w:trHeight w:val="598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193 150 446,60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572 804 846,60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193 150 446,60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572 804 846,60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193 150 446,60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572 804 846,60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193 150 446,60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572 804 846,60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193 150 446,60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572 804 846,60</w:t>
            </w:r>
          </w:p>
        </w:tc>
      </w:tr>
      <w:tr w:rsidR="00BE629F" w:rsidRPr="006505CE" w:rsidTr="006061F5">
        <w:trPr>
          <w:trHeight w:val="630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149 816 400,00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144 396 700,00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144 396 700,00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438 609 800,00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149 816 400,00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144 396 700,00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144 396 700,00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438 609 800,00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149 816 400,00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144 396 700,00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144 396 700,00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438 609 800,00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149 816 400,00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144 396 700,00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144 396 700,00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438 609 800,00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135 952 677,00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131 122 046,00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131 122 046,00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398 196 769,00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13 863 723,00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13 274 654,00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13 274 654,00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40 413 031,00</w:t>
            </w:r>
          </w:p>
        </w:tc>
      </w:tr>
      <w:tr w:rsidR="00BE629F" w:rsidRPr="006505CE" w:rsidTr="006061F5">
        <w:trPr>
          <w:trHeight w:val="315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6 181 800,00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6 181 800,00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6 181 800,00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6 181 800,00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6 181 800,00</w:t>
            </w:r>
          </w:p>
        </w:tc>
      </w:tr>
      <w:tr w:rsidR="00BE629F" w:rsidRPr="006505CE" w:rsidTr="006061F5">
        <w:trPr>
          <w:trHeight w:val="252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14 911 500,00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14 911 500,00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14 911 500,00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44 734 500,00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14 911 500,00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14 911 500,00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14 911 500,00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44 734 500,00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Охрана семьи и детства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14 911 500,00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14 911 500,00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14 911 500,00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44 734 500,00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159 000,00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159 000,00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14 858 500,00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14 858 500,00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14 858 500,00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44 575 500,00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14 858 500,00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14 858 500,00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14 858 500,00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44 575 500,00</w:t>
            </w:r>
          </w:p>
        </w:tc>
      </w:tr>
      <w:tr w:rsidR="00BE629F" w:rsidRPr="006505CE" w:rsidTr="006061F5">
        <w:trPr>
          <w:trHeight w:val="630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537 440 481,56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508 003 600,00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508 003 600,00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1 553 447 681,56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537 440 481,56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508 003 600,00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508 003 600,00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1 553 447 681,56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489 060 681,56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461 645 300,00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461 645 300,00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1 412 351 281,56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489 060 681,56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461 645 300,00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461 645 300,00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1 412 351 281,56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440 077 896,47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415 220 458,00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415 220 458,00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1 270 518 812,47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48 982 785,09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46 424 842,00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46 424 842,00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141 832 469,09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Дополнительное образование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48 379 800,00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46 358 300,00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46 358 300,00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141 096 400,00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48 379 800,00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46 358 300,00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46 358 300,00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141 096 400,00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42 880 369,00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41 464 611,00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41 464 611,00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125 809 591,00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5 499 431,00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4 893 689,00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4 893 689,00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15 286 809,00</w:t>
            </w:r>
          </w:p>
        </w:tc>
      </w:tr>
      <w:tr w:rsidR="00BE629F" w:rsidRPr="006505CE" w:rsidTr="006061F5">
        <w:trPr>
          <w:trHeight w:val="283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20 433 400,00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20 212 900,00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20 212 900,00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60 859 200,00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20 433 400,00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20 212 900,00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20 212 900,00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60 859 200,00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20 433 400,00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20 212 900,00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20 212 900,00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60 859 200,00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1 217,00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1 217,00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1 217,00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3 651,00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1 217,00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1 217,00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1 217,00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3 651,00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96 512,00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96 512,00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96 512,00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289 536,00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96 512,00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96 512,00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96 512,00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289 536,00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20 335 671,00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20 115 171,00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20 115 171,00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60 566 013,00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19 251 942,00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19 043 135,00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19 043 135,00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57 338 212,00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1 083 729,00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1 072 036,00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1 072 036,00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3 227 801,00</w:t>
            </w:r>
          </w:p>
        </w:tc>
      </w:tr>
      <w:tr w:rsidR="00BE629F" w:rsidRPr="006505CE" w:rsidTr="006061F5">
        <w:trPr>
          <w:trHeight w:val="630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520 076 650,00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1 510 066 050,00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520 076 650,00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1 510 066 050,00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520 076 650,00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1 510 066 050,00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520 076 650,00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1 510 066 050,00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520 076 650,00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1 510 066 050,00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45 714 800,00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44 443 400,00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44 443 400,00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134 601 600,00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122 400,00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118 300,00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118 300,00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359 000,00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122 400,00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118 300,00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118 300,00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359 000,00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122 400,00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118 300,00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118 300,00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359 000,00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122 400,00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118 300,00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118 300,00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359 000,00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45 592 400,00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44 325 100,00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44 325 100,00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134 242 600,00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45 592 400,00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44 325 100,00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44 325 100,00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134 242 600,00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45 592 400,00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44 325 100,00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44 325 100,00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134 242 600,00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7 279 199,00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7 279 199,00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7 279 199,00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21 837 597,00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38 313 201,00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37 045 901,00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37 045 901,00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112 405 003,00</w:t>
            </w:r>
          </w:p>
        </w:tc>
      </w:tr>
      <w:tr w:rsidR="00BE629F" w:rsidRPr="006505CE" w:rsidTr="006061F5">
        <w:trPr>
          <w:trHeight w:val="283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42 143 543,55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42 405 305,40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42 405 305,31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126 954 154,26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42 143 543,55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42 405 305,40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42 405 305,31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126 954 154,26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42 143 543,55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42 405 305,40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42 405 305,31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126 954 154,26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42 143 543,55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42 405 305,40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42 405 305,31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126 954 154,26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37 266 842,85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37 498 314,40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37 498 314,32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112 263 471,57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4 876 700,70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4 906 991,00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4 906 990,99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14 690 682,69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24 873 769,85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24 886 562,20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49 760 332,05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24 873 769,85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24 886 562,20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49 760 332,05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24 873 769,85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24 886 562,20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49 760 332,05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24 873 769,85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24 886 562,20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49 760 332,05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24 873 769,85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24 886 562,20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49 760 332,05</w:t>
            </w:r>
          </w:p>
        </w:tc>
      </w:tr>
      <w:tr w:rsidR="00BE629F" w:rsidRPr="006505CE" w:rsidTr="006061F5">
        <w:trPr>
          <w:trHeight w:val="409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2 348 049,00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2 348 049,00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2 348 049,00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2 348 049,00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2 348 049,00</w:t>
            </w:r>
          </w:p>
        </w:tc>
      </w:tr>
      <w:tr w:rsidR="00BE629F" w:rsidRPr="006505CE" w:rsidTr="006061F5">
        <w:trPr>
          <w:trHeight w:val="157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5 409 890,00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5 409 890,00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5 409 890,00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5 409 890,00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5 409 890,00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5 409 890,00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5 409 890,00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5 409 890,00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5 409 890,00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5 409 890,00</w:t>
            </w:r>
          </w:p>
        </w:tc>
      </w:tr>
      <w:tr w:rsidR="00BE629F" w:rsidRPr="006505CE" w:rsidTr="006061F5">
        <w:trPr>
          <w:trHeight w:val="126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3 504 479,54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3 504 479,54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3 504 479,54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3 504 479,54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3 504 479,54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3 504 479,54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3 504 479,54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3 504 479,54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3 504 479,54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3 504 479,54</w:t>
            </w:r>
          </w:p>
        </w:tc>
      </w:tr>
      <w:tr w:rsidR="00BE629F" w:rsidRPr="006505CE" w:rsidTr="006061F5">
        <w:trPr>
          <w:trHeight w:val="126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3 487 374,00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9 067 172,00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3 487 374,00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9 067 172,00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3 487 374,00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9 067 172,00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3 487 374,00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9 067 172,00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3 487 374,00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9 067 172,00</w:t>
            </w:r>
          </w:p>
        </w:tc>
      </w:tr>
      <w:tr w:rsidR="00BE629F" w:rsidRPr="006505CE" w:rsidTr="006061F5">
        <w:trPr>
          <w:trHeight w:val="157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02100S8400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3 468 463,92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3 468 463,92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02100S8400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3 468 463,92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3 468 463,92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02100S8400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3 468 463,92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3 468 463,92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02100S8400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3 468 463,92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3 468 463,92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02100S8400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3 468 463,92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3 468 463,92</w:t>
            </w:r>
          </w:p>
        </w:tc>
      </w:tr>
      <w:tr w:rsidR="00BE629F" w:rsidRPr="006505CE" w:rsidTr="006061F5">
        <w:trPr>
          <w:trHeight w:val="252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021E151720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21 333 637,00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21 333 637,00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021E151720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21 333 637,00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21 333 637,00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021E151720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21 333 637,00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21 333 637,00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021E151720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21 333 637,00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21 333 637,00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021E151720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21 333 637,00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21 333 637,00</w:t>
            </w:r>
          </w:p>
        </w:tc>
      </w:tr>
      <w:tr w:rsidR="00BE629F" w:rsidRPr="006505CE" w:rsidTr="006061F5">
        <w:trPr>
          <w:trHeight w:val="157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021EВ51790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1 277 850,00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4 960 400,00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4 960 400,00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11 198 650,00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021EВ51790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1 277 850,00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4 960 400,00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4 960 400,00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11 198 650,00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021EВ51790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1 277 850,00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4 960 400,00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4 960 400,00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11 198 650,00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021EВ51790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1 277 850,00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4 960 400,00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4 960 400,00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11 198 650,00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021EВ51790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1 150 065,00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4 578 830,78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4 578 830,78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10 307 726,56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021EВ51790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127 785,00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381 569,22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381 569,22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890 923,44</w:t>
            </w:r>
          </w:p>
        </w:tc>
      </w:tr>
      <w:tr w:rsidR="00BE629F" w:rsidRPr="006505CE" w:rsidTr="006061F5">
        <w:trPr>
          <w:trHeight w:val="126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46 905 996,55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23 426 100,00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23 426 100,00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93 758 196,55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оплату административных штрафов и иных платежей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0220000020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0220000020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0220000020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200 000,00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0220000020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200 000,00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0220000020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200 000,00</w:t>
            </w:r>
          </w:p>
        </w:tc>
      </w:tr>
      <w:tr w:rsidR="00BE629F" w:rsidRPr="006505CE" w:rsidTr="006061F5">
        <w:trPr>
          <w:trHeight w:val="157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9 237 920,00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8 356 100,00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8 356 100,00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25 950 120,00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9 237 920,00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8 356 100,00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8 356 100,00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25 950 120,00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9 237 920,00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8 356 100,00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8 356 100,00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25 950 120,00</w:t>
            </w:r>
          </w:p>
        </w:tc>
      </w:tr>
      <w:tr w:rsidR="00BE629F" w:rsidRPr="006505CE" w:rsidTr="006061F5">
        <w:trPr>
          <w:trHeight w:val="220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8 803 276,00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7 914 400,00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7 914 400,00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24 632 076,00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8 803 276,00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7 914 400,00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7 914 400,00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24 632 076,00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434 644,00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441 700,00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441 700,00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1 318 044,00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434 644,00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441 700,00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441 700,00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1 318 044,00</w:t>
            </w:r>
          </w:p>
        </w:tc>
      </w:tr>
      <w:tr w:rsidR="00BE629F" w:rsidRPr="006505CE" w:rsidTr="006061F5">
        <w:trPr>
          <w:trHeight w:val="346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22 924 776,75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14 924 600,00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14 924 600,00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52 773 976,75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22 924 776,75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14 924 600,00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14 924 600,00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52 773 976,75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21 639 700,00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14 426 500,00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14 426 500,00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50 492 700,00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21 639 700,00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14 426 500,00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14 426 500,00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50 492 700,00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21 639 700,00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14 426 500,00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14 426 500,00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50 492 700,00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1 285 076,75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498 100,00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498 100,00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2 281 276,75</w:t>
            </w:r>
          </w:p>
        </w:tc>
      </w:tr>
      <w:tr w:rsidR="00BE629F" w:rsidRPr="006505CE" w:rsidTr="006061F5">
        <w:trPr>
          <w:trHeight w:val="220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1 269 376,75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486 100,00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486 100,00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2 241 576,75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1 269 376,75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486 100,00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486 100,00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2 241 576,75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39 700,00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15 700,00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39 700,00</w:t>
            </w:r>
          </w:p>
        </w:tc>
      </w:tr>
      <w:tr w:rsidR="00BE629F" w:rsidRPr="006505CE" w:rsidTr="006061F5">
        <w:trPr>
          <w:trHeight w:val="346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 xml:space="preserve"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</w:t>
            </w:r>
            <w:r w:rsidRPr="006505CE">
              <w:rPr>
                <w:rFonts w:ascii="Times New Roman" w:hAnsi="Times New Roman" w:cs="Times New Roman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149 900,00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145 400,00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145 400,00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440 700,00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149 900,00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145 400,00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145 400,00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440 700,00</w:t>
            </w:r>
          </w:p>
        </w:tc>
      </w:tr>
      <w:tr w:rsidR="00BE629F" w:rsidRPr="006505CE" w:rsidTr="006061F5">
        <w:trPr>
          <w:trHeight w:val="63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149 900,00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145 400,00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145 400,00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440 700,00</w:t>
            </w:r>
          </w:p>
        </w:tc>
      </w:tr>
      <w:tr w:rsidR="00BE629F" w:rsidRPr="006505CE" w:rsidTr="006061F5">
        <w:trPr>
          <w:trHeight w:val="220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147 000,00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142 500,00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142 500,00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432 000,00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147 000,00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142 500,00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142 500,00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432 000,00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8 700,00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8 700,00</w:t>
            </w:r>
          </w:p>
        </w:tc>
      </w:tr>
      <w:tr w:rsidR="00BE629F" w:rsidRPr="006505CE" w:rsidTr="006061F5">
        <w:trPr>
          <w:trHeight w:val="1890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02200R0820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14 393 399,80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14 393 399,80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02200R0820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14 393 399,80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14 393 399,80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02200R0820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14 393 399,80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14 393 399,80</w:t>
            </w:r>
          </w:p>
        </w:tc>
      </w:tr>
      <w:tr w:rsidR="00BE629F" w:rsidRPr="006505CE" w:rsidTr="006061F5">
        <w:trPr>
          <w:trHeight w:val="94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02200R0820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14 393 399,80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14 393 399,80</w:t>
            </w:r>
          </w:p>
        </w:tc>
      </w:tr>
      <w:tr w:rsidR="00BE629F" w:rsidRPr="006505CE" w:rsidTr="006061F5">
        <w:trPr>
          <w:trHeight w:val="315"/>
        </w:trPr>
        <w:tc>
          <w:tcPr>
            <w:tcW w:w="3421" w:type="dxa"/>
            <w:hideMark/>
          </w:tcPr>
          <w:p w:rsidR="00BE629F" w:rsidRPr="006505CE" w:rsidRDefault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6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02200R0820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2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39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14 393 399,80</w:t>
            </w:r>
          </w:p>
        </w:tc>
        <w:tc>
          <w:tcPr>
            <w:tcW w:w="1655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4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  <w:hideMark/>
          </w:tcPr>
          <w:p w:rsidR="00BE629F" w:rsidRPr="006505CE" w:rsidRDefault="00BE629F" w:rsidP="00BE629F">
            <w:pPr>
              <w:rPr>
                <w:rFonts w:ascii="Times New Roman" w:hAnsi="Times New Roman" w:cs="Times New Roman"/>
              </w:rPr>
            </w:pPr>
            <w:r w:rsidRPr="006505CE">
              <w:rPr>
                <w:rFonts w:ascii="Times New Roman" w:hAnsi="Times New Roman" w:cs="Times New Roman"/>
              </w:rPr>
              <w:t>14 393 399,80</w:t>
            </w:r>
          </w:p>
        </w:tc>
      </w:tr>
    </w:tbl>
    <w:p w:rsidR="00BE629F" w:rsidRPr="006505CE" w:rsidRDefault="00BE629F">
      <w:pPr>
        <w:rPr>
          <w:rFonts w:ascii="Times New Roman" w:hAnsi="Times New Roman" w:cs="Times New Roman"/>
        </w:rPr>
      </w:pPr>
    </w:p>
    <w:p w:rsidR="003E1E2B" w:rsidRPr="00FB73C4" w:rsidRDefault="00FB73C4">
      <w:pPr>
        <w:rPr>
          <w:rFonts w:ascii="Times New Roman" w:hAnsi="Times New Roman" w:cs="Times New Roman"/>
        </w:rPr>
      </w:pPr>
      <w:r w:rsidRPr="00FB73C4">
        <w:rPr>
          <w:rFonts w:ascii="Times New Roman" w:hAnsi="Times New Roman" w:cs="Times New Roman"/>
        </w:rPr>
        <w:t xml:space="preserve">     </w:t>
      </w:r>
      <w:r w:rsidR="006505CE" w:rsidRPr="00FB73C4">
        <w:rPr>
          <w:rFonts w:ascii="Times New Roman" w:hAnsi="Times New Roman" w:cs="Times New Roman"/>
        </w:rPr>
        <w:t>Н</w:t>
      </w:r>
      <w:r w:rsidR="007D4153" w:rsidRPr="00FB73C4">
        <w:rPr>
          <w:rFonts w:ascii="Times New Roman" w:hAnsi="Times New Roman" w:cs="Times New Roman"/>
        </w:rPr>
        <w:t xml:space="preserve">ачальник Социального отдела </w:t>
      </w:r>
      <w:proofErr w:type="gramStart"/>
      <w:r w:rsidR="007D4153" w:rsidRPr="00FB73C4">
        <w:rPr>
          <w:rFonts w:ascii="Times New Roman" w:hAnsi="Times New Roman" w:cs="Times New Roman"/>
        </w:rPr>
        <w:t>Администрации</w:t>
      </w:r>
      <w:proofErr w:type="gramEnd"/>
      <w:r w:rsidR="007D4153" w:rsidRPr="00FB73C4">
        <w:rPr>
          <w:rFonts w:ascii="Times New Roman" w:hAnsi="Times New Roman" w:cs="Times New Roman"/>
        </w:rPr>
        <w:t xml:space="preserve"> ЗАТО г. Железногорск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7D4153" w:rsidRPr="00FB73C4">
        <w:rPr>
          <w:rFonts w:ascii="Times New Roman" w:hAnsi="Times New Roman" w:cs="Times New Roman"/>
        </w:rPr>
        <w:t>А.А. Кривицкая</w:t>
      </w:r>
    </w:p>
    <w:p w:rsidR="00FB73C4" w:rsidRPr="00FB73C4" w:rsidRDefault="003E1E2B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C4" w:rsidRDefault="00FB73C4" w:rsidP="003E1E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E2B" w:rsidRPr="002B0E93" w:rsidRDefault="00FB73C4" w:rsidP="00FB73C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r w:rsidR="003E1E2B"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E1E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E1E2B" w:rsidRPr="002B0E93" w:rsidRDefault="003E1E2B" w:rsidP="00FB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FB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proofErr w:type="gramStart"/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proofErr w:type="spellStart"/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г.Железногорск</w:t>
      </w:r>
      <w:proofErr w:type="spellEnd"/>
    </w:p>
    <w:p w:rsidR="003E1E2B" w:rsidRPr="002B0E93" w:rsidRDefault="003E1E2B" w:rsidP="00FB73C4">
      <w:pPr>
        <w:spacing w:after="0" w:line="240" w:lineRule="auto"/>
        <w:rPr>
          <w:sz w:val="24"/>
          <w:szCs w:val="24"/>
        </w:rPr>
      </w:pP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FB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14.08.2023 </w:t>
      </w: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1658</w:t>
      </w:r>
    </w:p>
    <w:p w:rsidR="00FB73C4" w:rsidRDefault="00FB73C4" w:rsidP="00FB73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1E2B" w:rsidRPr="002B0E93" w:rsidRDefault="003E1E2B" w:rsidP="00FB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FB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A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E1E2B" w:rsidRDefault="003E1E2B" w:rsidP="00FB73C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B73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Pr="004B36CE">
        <w:rPr>
          <w:rFonts w:ascii="Times New Roman" w:hAnsi="Times New Roman" w:cs="Times New Roman"/>
          <w:sz w:val="24"/>
          <w:szCs w:val="24"/>
        </w:rPr>
        <w:t xml:space="preserve">"Развитие </w:t>
      </w:r>
      <w:proofErr w:type="gramStart"/>
      <w:r w:rsidRPr="004B36CE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B36CE">
        <w:rPr>
          <w:rFonts w:ascii="Times New Roman" w:hAnsi="Times New Roman" w:cs="Times New Roman"/>
          <w:sz w:val="24"/>
          <w:szCs w:val="24"/>
        </w:rPr>
        <w:t xml:space="preserve"> ЗАТО Железногорск"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E2B" w:rsidRDefault="003E1E2B" w:rsidP="00FB73C4">
      <w:pPr>
        <w:pStyle w:val="a6"/>
      </w:pPr>
    </w:p>
    <w:p w:rsidR="003E1E2B" w:rsidRPr="002B0E93" w:rsidRDefault="003E1E2B" w:rsidP="00FB7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E93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3E1E2B" w:rsidRDefault="003E1E2B" w:rsidP="00FB73C4">
      <w:pPr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155"/>
        <w:gridCol w:w="2551"/>
        <w:gridCol w:w="1985"/>
        <w:gridCol w:w="1984"/>
        <w:gridCol w:w="1843"/>
        <w:gridCol w:w="1949"/>
      </w:tblGrid>
      <w:tr w:rsidR="003E1E2B" w:rsidRPr="003A10E3" w:rsidTr="007826B8">
        <w:trPr>
          <w:trHeight w:val="315"/>
        </w:trPr>
        <w:tc>
          <w:tcPr>
            <w:tcW w:w="2093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55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Наименование </w:t>
            </w:r>
            <w:r w:rsidRPr="002B0E93">
              <w:rPr>
                <w:rFonts w:ascii="Times New Roman" w:hAnsi="Times New Roman" w:cs="Times New Roman"/>
              </w:rPr>
              <w:br/>
              <w:t xml:space="preserve">муниципальной программы,  </w:t>
            </w:r>
            <w:r w:rsidRPr="002B0E93">
              <w:rPr>
                <w:rFonts w:ascii="Times New Roman" w:hAnsi="Times New Roman" w:cs="Times New Roman"/>
              </w:rPr>
              <w:br/>
              <w:t xml:space="preserve">подпрограммы </w:t>
            </w:r>
            <w:r w:rsidRPr="002B0E93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2551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Уровень бюджетной системы / </w:t>
            </w:r>
            <w:r w:rsidRPr="002B0E93">
              <w:rPr>
                <w:rFonts w:ascii="Times New Roman" w:hAnsi="Times New Roman" w:cs="Times New Roman"/>
              </w:rPr>
              <w:br/>
              <w:t>источники финансирования</w:t>
            </w:r>
          </w:p>
        </w:tc>
        <w:tc>
          <w:tcPr>
            <w:tcW w:w="7761" w:type="dxa"/>
            <w:gridSpan w:val="4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Оценка расходов (руб.), годы</w:t>
            </w:r>
          </w:p>
        </w:tc>
      </w:tr>
      <w:tr w:rsidR="003E1E2B" w:rsidRPr="003A10E3" w:rsidTr="007826B8">
        <w:trPr>
          <w:trHeight w:val="1170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49" w:type="dxa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3E1E2B" w:rsidRPr="003A10E3" w:rsidTr="007826B8">
        <w:trPr>
          <w:trHeight w:val="555"/>
        </w:trPr>
        <w:tc>
          <w:tcPr>
            <w:tcW w:w="2093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55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"Развитие образования ЗАТО Железногорск"</w:t>
            </w: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2 502 354 161,11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2 333 362 908,40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2 324 802 544,51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7 160 519 614,02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 в том числе: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Федеральный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109 254 223,73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105 476 112,54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101 564 579,37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316 294 915,64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Краевой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1 556 656 540,97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1 459 409 887,46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1 466 838 812,83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4 482 905 241,26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Местный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836 443 396,41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768 476 908,40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756 399 152,31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2 361 319 457,12</w:t>
            </w:r>
          </w:p>
        </w:tc>
      </w:tr>
      <w:tr w:rsidR="003E1E2B" w:rsidRPr="003A10E3" w:rsidTr="007826B8">
        <w:trPr>
          <w:trHeight w:val="540"/>
        </w:trPr>
        <w:tc>
          <w:tcPr>
            <w:tcW w:w="2093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155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2 431 012 175,88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2 309 936 808,40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2 301 376 444,51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7 042 325 428,79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в том числе: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Федеральный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99 034 910,35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105 476 112,54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101 564 579,37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306 075 602,26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Краевой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1 520 169 857,80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1 435 983 787,46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1 443 412 712,83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4 399 566 358,09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Местный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811 807 407,73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768 476 908,40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756 399 152,31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2 336 683 468,44</w:t>
            </w:r>
          </w:p>
        </w:tc>
      </w:tr>
      <w:tr w:rsidR="003E1E2B" w:rsidRPr="003A10E3" w:rsidTr="007826B8">
        <w:trPr>
          <w:trHeight w:val="615"/>
        </w:trPr>
        <w:tc>
          <w:tcPr>
            <w:tcW w:w="2093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155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Государственная поддержка  детей сирот, расширение практики применения </w:t>
            </w:r>
            <w:r w:rsidRPr="002B0E93">
              <w:rPr>
                <w:rFonts w:ascii="Times New Roman" w:hAnsi="Times New Roman" w:cs="Times New Roman"/>
              </w:rPr>
              <w:lastRenderedPageBreak/>
              <w:t>семейных форм воспитания</w:t>
            </w: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46 905 996,55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23 426 100,00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23 426 100,00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93 758 196,55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в том числе: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Федеральный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10 219 313,38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10 219 313,38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Краевой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36 486 683,17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23 426 100,00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23 426 100,00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83 338 883,17</w:t>
            </w:r>
          </w:p>
        </w:tc>
      </w:tr>
      <w:tr w:rsidR="003E1E2B" w:rsidRPr="003A10E3" w:rsidTr="007826B8">
        <w:trPr>
          <w:trHeight w:val="31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Местный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200 000,00</w:t>
            </w:r>
          </w:p>
        </w:tc>
      </w:tr>
      <w:tr w:rsidR="003E1E2B" w:rsidRPr="003A10E3" w:rsidTr="007826B8">
        <w:trPr>
          <w:trHeight w:val="720"/>
        </w:trPr>
        <w:tc>
          <w:tcPr>
            <w:tcW w:w="2093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Отдельное мероприятие программы</w:t>
            </w:r>
          </w:p>
        </w:tc>
        <w:tc>
          <w:tcPr>
            <w:tcW w:w="2155" w:type="dxa"/>
            <w:vMerge w:val="restart"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24 435 988,68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24 435 988,68</w:t>
            </w:r>
          </w:p>
        </w:tc>
      </w:tr>
      <w:tr w:rsidR="003E1E2B" w:rsidRPr="003A10E3" w:rsidTr="007826B8">
        <w:trPr>
          <w:trHeight w:val="46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в том числе: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 </w:t>
            </w:r>
          </w:p>
        </w:tc>
      </w:tr>
      <w:tr w:rsidR="003E1E2B" w:rsidRPr="003A10E3" w:rsidTr="007826B8">
        <w:trPr>
          <w:trHeight w:val="465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федеральный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</w:tr>
      <w:tr w:rsidR="003E1E2B" w:rsidRPr="003A10E3" w:rsidTr="007826B8">
        <w:trPr>
          <w:trHeight w:val="450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краевой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</w:tr>
      <w:tr w:rsidR="003E1E2B" w:rsidRPr="003A10E3" w:rsidTr="007826B8">
        <w:trPr>
          <w:trHeight w:val="330"/>
        </w:trPr>
        <w:tc>
          <w:tcPr>
            <w:tcW w:w="2093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 xml:space="preserve">    местный бюджет</w:t>
            </w:r>
          </w:p>
        </w:tc>
        <w:tc>
          <w:tcPr>
            <w:tcW w:w="1985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24 435 988,68</w:t>
            </w:r>
          </w:p>
        </w:tc>
        <w:tc>
          <w:tcPr>
            <w:tcW w:w="1984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  <w:noWrap/>
            <w:hideMark/>
          </w:tcPr>
          <w:p w:rsidR="003E1E2B" w:rsidRPr="002B0E93" w:rsidRDefault="003E1E2B" w:rsidP="007826B8">
            <w:pPr>
              <w:rPr>
                <w:rFonts w:ascii="Times New Roman" w:hAnsi="Times New Roman" w:cs="Times New Roman"/>
              </w:rPr>
            </w:pPr>
            <w:r w:rsidRPr="002B0E93">
              <w:rPr>
                <w:rFonts w:ascii="Times New Roman" w:hAnsi="Times New Roman" w:cs="Times New Roman"/>
              </w:rPr>
              <w:t>24 435 988,68</w:t>
            </w:r>
          </w:p>
        </w:tc>
      </w:tr>
    </w:tbl>
    <w:p w:rsidR="007D4153" w:rsidRDefault="007D4153"/>
    <w:p w:rsidR="003E1E2B" w:rsidRDefault="003E1E2B"/>
    <w:p w:rsidR="003E1E2B" w:rsidRPr="002B0E93" w:rsidRDefault="003E1E2B" w:rsidP="003E1E2B">
      <w:pPr>
        <w:rPr>
          <w:rFonts w:ascii="Times New Roman" w:hAnsi="Times New Roman" w:cs="Times New Roman"/>
        </w:rPr>
      </w:pPr>
      <w:r w:rsidRPr="002B0E93">
        <w:rPr>
          <w:rFonts w:ascii="Times New Roman" w:hAnsi="Times New Roman" w:cs="Times New Roman"/>
          <w:sz w:val="24"/>
          <w:szCs w:val="24"/>
        </w:rPr>
        <w:t xml:space="preserve">Начальник Социального отдела </w:t>
      </w:r>
      <w:proofErr w:type="gramStart"/>
      <w:r w:rsidRPr="002B0E9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B0E93">
        <w:rPr>
          <w:rFonts w:ascii="Times New Roman" w:hAnsi="Times New Roman" w:cs="Times New Roman"/>
          <w:sz w:val="24"/>
          <w:szCs w:val="24"/>
        </w:rPr>
        <w:t xml:space="preserve"> ЗАТО г. Железногорск                                               </w:t>
      </w:r>
      <w:r w:rsidR="00FB73C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B0E93">
        <w:rPr>
          <w:rFonts w:ascii="Times New Roman" w:hAnsi="Times New Roman" w:cs="Times New Roman"/>
          <w:sz w:val="24"/>
          <w:szCs w:val="24"/>
        </w:rPr>
        <w:t xml:space="preserve"> А.А. Кривицк</w:t>
      </w:r>
      <w:r w:rsidRPr="002B0E93">
        <w:rPr>
          <w:rFonts w:ascii="Times New Roman" w:hAnsi="Times New Roman" w:cs="Times New Roman"/>
        </w:rPr>
        <w:t>ая</w:t>
      </w:r>
    </w:p>
    <w:p w:rsidR="003E1E2B" w:rsidRDefault="003E1E2B"/>
    <w:p w:rsidR="00CE613F" w:rsidRDefault="00CE613F"/>
    <w:p w:rsidR="00CE613F" w:rsidRDefault="00CE613F"/>
    <w:p w:rsidR="00CE613F" w:rsidRDefault="00CE613F"/>
    <w:p w:rsidR="00CE613F" w:rsidRDefault="00CE613F">
      <w:r>
        <w:br w:type="page"/>
      </w:r>
    </w:p>
    <w:p w:rsidR="00CE613F" w:rsidRPr="002B0E93" w:rsidRDefault="00CE613F" w:rsidP="00CE61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FB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E613F" w:rsidRPr="002B0E93" w:rsidRDefault="00CE613F" w:rsidP="00CE61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FB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r w:rsidR="00FB73C4"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Железногорск</w:t>
      </w:r>
    </w:p>
    <w:p w:rsidR="00CE613F" w:rsidRPr="002B0E93" w:rsidRDefault="00CE613F" w:rsidP="00CE613F">
      <w:pPr>
        <w:spacing w:after="0" w:line="240" w:lineRule="atLeast"/>
        <w:rPr>
          <w:sz w:val="24"/>
          <w:szCs w:val="24"/>
        </w:rPr>
      </w:pP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FB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14.08.2023 </w:t>
      </w:r>
      <w:r w:rsidRPr="002B0E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1658</w:t>
      </w:r>
    </w:p>
    <w:p w:rsidR="00CE613F" w:rsidRPr="002B0E93" w:rsidRDefault="00CE613F" w:rsidP="00CE613F">
      <w:pPr>
        <w:rPr>
          <w:sz w:val="24"/>
          <w:szCs w:val="24"/>
        </w:rPr>
      </w:pPr>
    </w:p>
    <w:p w:rsidR="00CE613F" w:rsidRPr="002B0E93" w:rsidRDefault="00CE613F" w:rsidP="00CE61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FB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E613F" w:rsidRDefault="00CE613F" w:rsidP="00CE613F">
      <w:pPr>
        <w:pStyle w:val="a6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B73C4">
        <w:rPr>
          <w:rFonts w:ascii="Times New Roman" w:hAnsi="Times New Roman" w:cs="Times New Roman"/>
          <w:sz w:val="24"/>
          <w:szCs w:val="24"/>
        </w:rPr>
        <w:t xml:space="preserve"> </w:t>
      </w:r>
      <w:r w:rsidRPr="002B0E9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подпрограмме</w:t>
      </w:r>
      <w:r w:rsidRPr="00D02C7A">
        <w:rPr>
          <w:rFonts w:ascii="Times New Roman" w:hAnsi="Times New Roman" w:cs="Times New Roman"/>
          <w:sz w:val="24"/>
          <w:szCs w:val="24"/>
        </w:rPr>
        <w:t xml:space="preserve"> "Развитие дошкольного, общего и дополнительного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B7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D02C7A">
        <w:rPr>
          <w:rFonts w:ascii="Times New Roman" w:hAnsi="Times New Roman" w:cs="Times New Roman"/>
          <w:sz w:val="24"/>
          <w:szCs w:val="24"/>
        </w:rPr>
        <w:t xml:space="preserve"> детей"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CE613F" w:rsidRDefault="00CE613F"/>
    <w:p w:rsidR="00CE613F" w:rsidRPr="000002E8" w:rsidRDefault="00CE613F" w:rsidP="00CE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2E8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CE613F" w:rsidRDefault="00CE613F" w:rsidP="00CE613F"/>
    <w:tbl>
      <w:tblPr>
        <w:tblStyle w:val="a5"/>
        <w:tblW w:w="156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700"/>
        <w:gridCol w:w="993"/>
        <w:gridCol w:w="709"/>
        <w:gridCol w:w="709"/>
        <w:gridCol w:w="567"/>
        <w:gridCol w:w="1703"/>
        <w:gridCol w:w="1700"/>
        <w:gridCol w:w="1700"/>
        <w:gridCol w:w="1418"/>
        <w:gridCol w:w="2125"/>
        <w:gridCol w:w="25"/>
      </w:tblGrid>
      <w:tr w:rsidR="00CE613F" w:rsidRPr="000002E8" w:rsidTr="00315973">
        <w:trPr>
          <w:gridAfter w:val="1"/>
          <w:wAfter w:w="25" w:type="dxa"/>
          <w:trHeight w:val="255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2978" w:type="dxa"/>
            <w:gridSpan w:val="4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6521" w:type="dxa"/>
            <w:gridSpan w:val="4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Расходы (руб.), годы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Ожидаемый результат </w:t>
            </w:r>
            <w:r w:rsidRPr="000002E8">
              <w:rPr>
                <w:rFonts w:ascii="Times New Roman" w:hAnsi="Times New Roman" w:cs="Times New Roman"/>
              </w:rPr>
              <w:br/>
              <w:t xml:space="preserve">от реализации подпрограммного мероприятия (в натуральном </w:t>
            </w:r>
            <w:r w:rsidRPr="000002E8">
              <w:rPr>
                <w:rFonts w:ascii="Times New Roman" w:hAnsi="Times New Roman" w:cs="Times New Roman"/>
              </w:rPr>
              <w:br/>
              <w:t>выражении)</w:t>
            </w:r>
          </w:p>
        </w:tc>
      </w:tr>
      <w:tr w:rsidR="00CE613F" w:rsidRPr="000002E8" w:rsidTr="00315973">
        <w:trPr>
          <w:gridAfter w:val="1"/>
          <w:wAfter w:w="25" w:type="dxa"/>
          <w:trHeight w:val="1440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703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Итого на период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trHeight w:val="705"/>
        </w:trPr>
        <w:tc>
          <w:tcPr>
            <w:tcW w:w="15618" w:type="dxa"/>
            <w:gridSpan w:val="12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E613F" w:rsidRPr="000002E8" w:rsidTr="00315973">
        <w:trPr>
          <w:trHeight w:val="555"/>
        </w:trPr>
        <w:tc>
          <w:tcPr>
            <w:tcW w:w="15618" w:type="dxa"/>
            <w:gridSpan w:val="12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CE613F" w:rsidRPr="000002E8" w:rsidTr="00315973">
        <w:trPr>
          <w:gridAfter w:val="1"/>
          <w:wAfter w:w="25" w:type="dxa"/>
          <w:trHeight w:val="94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1.1. Предоставление дошкольного образования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357 370 813,28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346 854 548,00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1 051 079 909,28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4521  воспитанник получат услуги дошкольного образования</w:t>
            </w:r>
          </w:p>
        </w:tc>
      </w:tr>
      <w:tr w:rsidR="00CE613F" w:rsidRPr="000002E8" w:rsidTr="00315973">
        <w:trPr>
          <w:gridAfter w:val="1"/>
          <w:wAfter w:w="25" w:type="dxa"/>
          <w:trHeight w:val="363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294 000,00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Проведение городского мероприятия "Воспитатель года"</w:t>
            </w:r>
          </w:p>
        </w:tc>
      </w:tr>
      <w:tr w:rsidR="00CE613F" w:rsidRPr="000002E8" w:rsidTr="00315973">
        <w:trPr>
          <w:gridAfter w:val="1"/>
          <w:wAfter w:w="25" w:type="dxa"/>
          <w:trHeight w:val="220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1.3.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4 317 484,00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4 317 484,00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Создание в учреждениях дошкольного образования безопасных условий в соответствии с действующим законодательством: установка охранной сигнализации в МБДОУ №№24, 40.</w:t>
            </w:r>
          </w:p>
        </w:tc>
      </w:tr>
      <w:tr w:rsidR="00CE613F" w:rsidRPr="000002E8" w:rsidTr="00315973">
        <w:trPr>
          <w:gridAfter w:val="1"/>
          <w:wAfter w:w="25" w:type="dxa"/>
          <w:trHeight w:val="787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0002E8">
              <w:rPr>
                <w:rFonts w:ascii="Times New Roman" w:hAnsi="Times New Roman" w:cs="Times New Roman"/>
              </w:rPr>
              <w:lastRenderedPageBreak/>
              <w:t>образовательными стандартами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193 150 446,60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189 827 200,00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572 804 846,60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4521 воспитанник получат услуги дошкольного образования</w:t>
            </w:r>
          </w:p>
        </w:tc>
      </w:tr>
      <w:tr w:rsidR="00CE613F" w:rsidRPr="000002E8" w:rsidTr="00315973">
        <w:trPr>
          <w:gridAfter w:val="1"/>
          <w:wAfter w:w="25" w:type="dxa"/>
          <w:trHeight w:val="787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1.5.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0002E8">
              <w:rPr>
                <w:rFonts w:ascii="Times New Roman" w:hAnsi="Times New Roman" w:cs="Times New Roman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520 076 650,00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494 994 700,00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1 510 066 050,00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4521 воспитанник  получат услуги дошкольного образования</w:t>
            </w:r>
          </w:p>
        </w:tc>
      </w:tr>
      <w:tr w:rsidR="00CE613F" w:rsidRPr="000002E8" w:rsidTr="00315973">
        <w:trPr>
          <w:gridAfter w:val="1"/>
          <w:wAfter w:w="25" w:type="dxa"/>
          <w:trHeight w:val="409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1.6.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2 060 600,00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6 181 800,00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Без взимания родительской платы в муниципальных дошкольных образовательных организациях (группах) будет содержаться 90 детей</w:t>
            </w:r>
          </w:p>
        </w:tc>
      </w:tr>
      <w:tr w:rsidR="00CE613F" w:rsidRPr="000002E8" w:rsidTr="00315973">
        <w:trPr>
          <w:gridAfter w:val="1"/>
          <w:wAfter w:w="25" w:type="dxa"/>
          <w:trHeight w:val="315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1.7.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</w:t>
            </w:r>
            <w:r w:rsidRPr="000002E8">
              <w:rPr>
                <w:rFonts w:ascii="Times New Roman" w:hAnsi="Times New Roman" w:cs="Times New Roman"/>
              </w:rPr>
              <w:lastRenderedPageBreak/>
              <w:t>марта 2007 года № 22-6015)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159 000,00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14 858 500,00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14 858 500,00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14 858 500,00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44 575 500,00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189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1.8. 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Администрация ЗАТО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г.Железногорск</w:t>
            </w:r>
            <w:proofErr w:type="spellEnd"/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CE613F" w:rsidRPr="000002E8" w:rsidTr="00315973">
        <w:trPr>
          <w:gridAfter w:val="1"/>
          <w:wAfter w:w="25" w:type="dxa"/>
          <w:trHeight w:val="220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1.9.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Администрация ЗАТО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г.Железногорск</w:t>
            </w:r>
            <w:proofErr w:type="spellEnd"/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02100S8400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3 468 463,92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3 468 463,92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Ремонт кровли, замена дверей на эвакуационных выходах, демонтажные работы, монтаж лестниц здания МБДОУ №31 "Колокольчик"</w:t>
            </w:r>
          </w:p>
        </w:tc>
      </w:tr>
      <w:tr w:rsidR="00CE613F" w:rsidRPr="000002E8" w:rsidTr="00315973">
        <w:trPr>
          <w:trHeight w:val="675"/>
        </w:trPr>
        <w:tc>
          <w:tcPr>
            <w:tcW w:w="15618" w:type="dxa"/>
            <w:gridSpan w:val="12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E613F" w:rsidRPr="000002E8" w:rsidTr="00315973">
        <w:trPr>
          <w:gridAfter w:val="1"/>
          <w:wAfter w:w="25" w:type="dxa"/>
          <w:trHeight w:val="267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191 557 702,60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182 582 566,00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182 311 562,00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556 451 830,60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8638 учащихся получат услуги общего образования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18 028 436,82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16 478 789,00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16 478 789,00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50 986 014,82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37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98 000,00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294 000,00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Проведение городского мероприятия "Учитель года"</w:t>
            </w:r>
          </w:p>
        </w:tc>
      </w:tr>
      <w:tr w:rsidR="00CE613F" w:rsidRPr="000002E8" w:rsidTr="00315973">
        <w:trPr>
          <w:gridAfter w:val="1"/>
          <w:wAfter w:w="25" w:type="dxa"/>
          <w:trHeight w:val="552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3 487 374,00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2 789 899,00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9 067 172,00</w:t>
            </w:r>
          </w:p>
        </w:tc>
        <w:tc>
          <w:tcPr>
            <w:tcW w:w="2125" w:type="dxa"/>
            <w:hideMark/>
          </w:tcPr>
          <w:p w:rsidR="00CE613F" w:rsidRPr="00647E5A" w:rsidRDefault="00CE613F" w:rsidP="007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E5A">
              <w:rPr>
                <w:rFonts w:ascii="Times New Roman" w:hAnsi="Times New Roman" w:cs="Times New Roman"/>
                <w:sz w:val="20"/>
                <w:szCs w:val="20"/>
              </w:rPr>
              <w:t>Будут выполнены работы по обеспечению безопасных условий функционирования образовательных организаций: в 2023 году -монтаж (замена) АПС (по сроку эксплуатации) МБОУ  Школа № 106; в 2024 году - монтаж (замена) СОУЭ (по сроку эксплуатации) МБОУ  Школа № 106; в 2025 году - монтаж (замена) СОУЭ, АПС (по сроку эксплуатации) МБОУ  Школа № 101.</w:t>
            </w:r>
          </w:p>
        </w:tc>
      </w:tr>
      <w:tr w:rsidR="00CE613F" w:rsidRPr="000002E8" w:rsidTr="00315973">
        <w:trPr>
          <w:gridAfter w:val="1"/>
          <w:wAfter w:w="25" w:type="dxa"/>
          <w:trHeight w:val="819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0002E8">
              <w:rPr>
                <w:rFonts w:ascii="Times New Roman" w:hAnsi="Times New Roman" w:cs="Times New Roman"/>
              </w:rPr>
              <w:lastRenderedPageBreak/>
              <w:t>образовательными стандартами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135 952 677,00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131 122 046,00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131 122 046,00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398 196 769,00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8638 учащихся получат услуги общего образования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13 863 723,00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13 274 654,00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13 274 654,00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40 413 031,00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819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 w:rsidRPr="000002E8">
              <w:rPr>
                <w:rFonts w:ascii="Times New Roman" w:hAnsi="Times New Roman" w:cs="Times New Roman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440 077 896,47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415 220 458,00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415 220 458,00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1 270 518 812,47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8638 учащихся получат услуги общего образования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48 982 785,09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46 424 842,00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46 424 842,00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141 832 469,09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483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2.6. Обеспечение питанием обучающихся в муниципальных и частных общеобразовательных организациях по имеющим государственную </w:t>
            </w:r>
            <w:proofErr w:type="gramStart"/>
            <w:r w:rsidRPr="000002E8">
              <w:rPr>
                <w:rFonts w:ascii="Times New Roman" w:hAnsi="Times New Roman" w:cs="Times New Roman"/>
              </w:rPr>
              <w:t>аккредитацию  основным</w:t>
            </w:r>
            <w:proofErr w:type="gramEnd"/>
            <w:r w:rsidRPr="000002E8">
              <w:rPr>
                <w:rFonts w:ascii="Times New Roman" w:hAnsi="Times New Roman" w:cs="Times New Roman"/>
              </w:rPr>
              <w:t xml:space="preserve"> общеобразовательным программам без взимания платы (в соответствии с Законом края от 27 декабря 2005 года № 17-4377)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1 217,00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1 217,00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1 217,00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3 651,00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682 учащихся из малообеспеченных семей и обучающийся с ограниченными возможностями здоровья получат бесплатное школьное питание,    4 обучающихся с ограниченными возможностями здоровья, обучающиеся на дому получат денежную компенсацию взамен бесплатного горячего завтрака и горячего обеда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96 512,00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96 512,00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96 512,00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289 536,00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19 251 942,00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19 043 135,00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19 043 135,00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57 338 212,00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1 083 729,00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1 072 036,00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1 072 036,00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3 227 801,00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78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2.7. Оснащение (обновление материально-технической базы) оборудованием, средствами обучения и воспитания общеобразовательных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организацй</w:t>
            </w:r>
            <w:proofErr w:type="spellEnd"/>
            <w:r w:rsidRPr="000002E8">
              <w:rPr>
                <w:rFonts w:ascii="Times New Roman" w:hAnsi="Times New Roman" w:cs="Times New Roman"/>
              </w:rPr>
              <w:t>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021E151720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21 333 637,00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21 333 637,00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Средства будут направлены на создание детских технопарков "</w:t>
            </w:r>
            <w:proofErr w:type="spellStart"/>
            <w:r w:rsidRPr="000002E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0002E8">
              <w:rPr>
                <w:rFonts w:ascii="Times New Roman" w:hAnsi="Times New Roman" w:cs="Times New Roman"/>
              </w:rPr>
              <w:t>" на базе общеобразовательных организаций</w:t>
            </w:r>
          </w:p>
        </w:tc>
      </w:tr>
      <w:tr w:rsidR="00CE613F" w:rsidRPr="000002E8" w:rsidTr="00315973">
        <w:trPr>
          <w:gridAfter w:val="1"/>
          <w:wAfter w:w="25" w:type="dxa"/>
          <w:trHeight w:val="157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2.8. Расходы на организацию бесплатной перевозки обучающихся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11 842 281,00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23 684 562,00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Будет осуществлена перевозка учащихся из п.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Додоново</w:t>
            </w:r>
            <w:proofErr w:type="spellEnd"/>
            <w:r w:rsidRPr="000002E8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0002E8">
              <w:rPr>
                <w:rFonts w:ascii="Times New Roman" w:hAnsi="Times New Roman" w:cs="Times New Roman"/>
              </w:rPr>
              <w:t>Татрат</w:t>
            </w:r>
            <w:proofErr w:type="spellEnd"/>
            <w:r w:rsidRPr="000002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п.Новый</w:t>
            </w:r>
            <w:proofErr w:type="spellEnd"/>
            <w:r w:rsidRPr="000002E8">
              <w:rPr>
                <w:rFonts w:ascii="Times New Roman" w:hAnsi="Times New Roman" w:cs="Times New Roman"/>
              </w:rPr>
              <w:t xml:space="preserve"> Путь в муниципальные учреждения общего образования</w:t>
            </w:r>
          </w:p>
        </w:tc>
      </w:tr>
      <w:tr w:rsidR="00CE613F" w:rsidRPr="000002E8" w:rsidTr="00315973">
        <w:trPr>
          <w:gridAfter w:val="1"/>
          <w:wAfter w:w="25" w:type="dxa"/>
          <w:trHeight w:val="211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2.9. Субсидия бюджету муниципального образования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 w:rsidRPr="000002E8">
              <w:rPr>
                <w:rFonts w:ascii="Times New Roman" w:hAnsi="Times New Roman" w:cs="Times New Roman"/>
              </w:rPr>
              <w:t xml:space="preserve"> район на компенсацию расходов по организации бесплатной </w:t>
            </w:r>
            <w:r w:rsidRPr="000002E8">
              <w:rPr>
                <w:rFonts w:ascii="Times New Roman" w:hAnsi="Times New Roman" w:cs="Times New Roman"/>
              </w:rPr>
              <w:lastRenderedPageBreak/>
              <w:t>перевозки обучающихся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 xml:space="preserve">Администрация ЗАТО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г.Железногорск</w:t>
            </w:r>
            <w:proofErr w:type="spellEnd"/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515 112,50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515 113,00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1 545 338,50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Будет осуществлена перевозка из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д.Шивера</w:t>
            </w:r>
            <w:proofErr w:type="spellEnd"/>
            <w:r w:rsidRPr="000002E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002E8">
              <w:rPr>
                <w:rFonts w:ascii="Times New Roman" w:hAnsi="Times New Roman" w:cs="Times New Roman"/>
              </w:rPr>
              <w:t>с.Частоостровское</w:t>
            </w:r>
            <w:proofErr w:type="spellEnd"/>
          </w:p>
        </w:tc>
      </w:tr>
      <w:tr w:rsidR="00CE613F" w:rsidRPr="000002E8" w:rsidTr="00315973">
        <w:trPr>
          <w:gridAfter w:val="1"/>
          <w:wAfter w:w="25" w:type="dxa"/>
          <w:trHeight w:val="189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2.10. Расходы на разработку проектно-сметной документации на проведение капитального ремонта в зданиях общеобразовательных учреждений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662 605,00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662 605,00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Будет разработано ПСД на проведение капитальных ремонтов в зданиях МБОУ №90 и МБОУ №98</w:t>
            </w:r>
          </w:p>
        </w:tc>
      </w:tr>
      <w:tr w:rsidR="00CE613F" w:rsidRPr="000002E8" w:rsidTr="00315973">
        <w:trPr>
          <w:gridAfter w:val="1"/>
          <w:wAfter w:w="25" w:type="dxa"/>
          <w:trHeight w:val="441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2.11.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</w:t>
            </w:r>
            <w:r w:rsidRPr="000002E8">
              <w:rPr>
                <w:rFonts w:ascii="Times New Roman" w:hAnsi="Times New Roman" w:cs="Times New Roman"/>
              </w:rPr>
              <w:lastRenderedPageBreak/>
              <w:t>наличие горячего блюда, не считая горячего напитка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37 266 842,85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37 498 314,40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37 498 314,32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112 263 471,57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Средства на организацию бесплатного горячего питания для обучающихся , получающих начальное общее образование  на 3235 обучающихся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4 876 700,70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4 906 991,00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4 906 990,99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14 690 682,69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453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2.12.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8 844 293,00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8 844 293,00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. Создание в учреждениях общего образования безопасных условий в соответствии с действующим законодательством: благоустройство территорий после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кап.ремонта</w:t>
            </w:r>
            <w:proofErr w:type="spellEnd"/>
            <w:r w:rsidRPr="000002E8">
              <w:rPr>
                <w:rFonts w:ascii="Times New Roman" w:hAnsi="Times New Roman" w:cs="Times New Roman"/>
              </w:rPr>
              <w:t xml:space="preserve"> МБОУ Школа №100 и 104; проведение ремонтных работ, установка узлов учета, установка АПС в здании </w:t>
            </w:r>
            <w:proofErr w:type="spellStart"/>
            <w:r w:rsidRPr="000002E8">
              <w:rPr>
                <w:rFonts w:ascii="Times New Roman" w:hAnsi="Times New Roman" w:cs="Times New Roman"/>
              </w:rPr>
              <w:lastRenderedPageBreak/>
              <w:t>ТИПТиС</w:t>
            </w:r>
            <w:proofErr w:type="spellEnd"/>
            <w:r w:rsidRPr="000002E8">
              <w:rPr>
                <w:rFonts w:ascii="Times New Roman" w:hAnsi="Times New Roman" w:cs="Times New Roman"/>
              </w:rPr>
              <w:t xml:space="preserve"> с целью передачи его МБОУ Школа № 93; установка охранной сигнализации в МБОУ №№90, 96, 98 и МАОУ №102, ремонт асфальтобетонного покрытия на территориях общеобразовательных школ №100, 104, 106.</w:t>
            </w:r>
          </w:p>
        </w:tc>
      </w:tr>
      <w:tr w:rsidR="00CE613F" w:rsidRPr="000002E8" w:rsidTr="00315973">
        <w:trPr>
          <w:gridAfter w:val="1"/>
          <w:wAfter w:w="25" w:type="dxa"/>
          <w:trHeight w:val="616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31 795,00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31 795,00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94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2.13. Расходы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24 873 769,85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24 886 562,20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49 760 332,05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На приобретение средств обучения и воспитания в МБОУ Школа №100, 104</w:t>
            </w:r>
          </w:p>
        </w:tc>
      </w:tr>
      <w:tr w:rsidR="00CE613F" w:rsidRPr="000002E8" w:rsidTr="00315973">
        <w:trPr>
          <w:gridAfter w:val="1"/>
          <w:wAfter w:w="25" w:type="dxa"/>
          <w:trHeight w:val="252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2.14.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45 872 104,00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45 872 104,00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45 872 104,00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137 616 312,00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Будет выплачено денежное вознаграждение за классное руководство  389 педагогическим работникам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4 749 696,00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4 749 696,00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4 749 696,00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14 249 088,00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189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2.15. 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Администрация ЗАТО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г.Железногорск</w:t>
            </w:r>
            <w:proofErr w:type="spellEnd"/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CE613F" w:rsidRPr="000002E8" w:rsidTr="00315973">
        <w:trPr>
          <w:gridAfter w:val="1"/>
          <w:wAfter w:w="25" w:type="dxa"/>
          <w:trHeight w:val="4725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2.16.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021EВ51790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1 150 065,00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4 578 830,78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4 578 830,78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10 307 726,56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взаимодествию</w:t>
            </w:r>
            <w:proofErr w:type="spellEnd"/>
            <w:r w:rsidRPr="000002E8">
              <w:rPr>
                <w:rFonts w:ascii="Times New Roman" w:hAnsi="Times New Roman" w:cs="Times New Roman"/>
              </w:rPr>
              <w:t xml:space="preserve"> с детскими общественными  объединениями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021EВ51790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127 785,00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381 569,22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381 569,22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890 923,44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546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2.17. 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3 504 479,54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3 504 479,54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Средства будут направлены:</w:t>
            </w:r>
            <w:r w:rsidRPr="000002E8">
              <w:rPr>
                <w:rFonts w:ascii="Times New Roman" w:hAnsi="Times New Roman" w:cs="Times New Roman"/>
              </w:rPr>
              <w:br w:type="page"/>
            </w:r>
            <w:r w:rsidRPr="000002E8">
              <w:rPr>
                <w:rFonts w:ascii="Times New Roman" w:hAnsi="Times New Roman" w:cs="Times New Roman"/>
              </w:rPr>
              <w:br w:type="page"/>
              <w:t>- по МБОУ Школа №101 на замену системы оповещения и управления эвакуацией;</w:t>
            </w:r>
            <w:r w:rsidRPr="000002E8">
              <w:rPr>
                <w:rFonts w:ascii="Times New Roman" w:hAnsi="Times New Roman" w:cs="Times New Roman"/>
              </w:rPr>
              <w:br w:type="page"/>
            </w:r>
            <w:r w:rsidRPr="000002E8">
              <w:rPr>
                <w:rFonts w:ascii="Times New Roman" w:hAnsi="Times New Roman" w:cs="Times New Roman"/>
              </w:rPr>
              <w:br w:type="page"/>
              <w:t>- по МБОУ Школа №100 на монтаж оборудования поста охраны, установку автоматических и распашных ворот, установку кнопки экстренного реагирования;</w:t>
            </w:r>
            <w:r w:rsidRPr="000002E8">
              <w:rPr>
                <w:rFonts w:ascii="Times New Roman" w:hAnsi="Times New Roman" w:cs="Times New Roman"/>
              </w:rPr>
              <w:br w:type="page"/>
            </w:r>
            <w:r w:rsidRPr="000002E8">
              <w:rPr>
                <w:rFonts w:ascii="Times New Roman" w:hAnsi="Times New Roman" w:cs="Times New Roman"/>
              </w:rPr>
              <w:br w:type="page"/>
              <w:t>- по МАОУ Лицей №104 на оборудование поста охраны, установку автоматических и распашных ворот, установку кнопки экстренного реагирования.</w:t>
            </w:r>
          </w:p>
        </w:tc>
      </w:tr>
      <w:tr w:rsidR="00CE613F" w:rsidRPr="000002E8" w:rsidTr="00315973">
        <w:trPr>
          <w:trHeight w:val="660"/>
        </w:trPr>
        <w:tc>
          <w:tcPr>
            <w:tcW w:w="15618" w:type="dxa"/>
            <w:gridSpan w:val="12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CE613F" w:rsidRPr="000002E8" w:rsidTr="00315973">
        <w:trPr>
          <w:gridAfter w:val="1"/>
          <w:wAfter w:w="25" w:type="dxa"/>
          <w:trHeight w:val="189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3.1. Расходы на оказание услуг по сбору, обобщению и анализу информации о качестве образовательной деятельности организаций, </w:t>
            </w:r>
            <w:r w:rsidRPr="000002E8">
              <w:rPr>
                <w:rFonts w:ascii="Times New Roman" w:hAnsi="Times New Roman" w:cs="Times New Roman"/>
              </w:rPr>
              <w:lastRenderedPageBreak/>
              <w:t>осуществляющих образовательную деятельность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 xml:space="preserve">Администрация ЗАТО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г.Железногорск</w:t>
            </w:r>
            <w:proofErr w:type="spellEnd"/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14 000,00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14 000,00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CE613F" w:rsidRPr="000002E8" w:rsidTr="00315973">
        <w:trPr>
          <w:gridAfter w:val="1"/>
          <w:wAfter w:w="25" w:type="dxa"/>
          <w:trHeight w:val="945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3.2. Предоставление дополнительного образования различной направленности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76 565 684,48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69 297 233,00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66 963 213,00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212 826 130,48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3939 человек получат услуги дополнительного образования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30 494 730,00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30 206 648,00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30 206 648,00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90 908 026,00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819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3.3.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0002E8">
              <w:rPr>
                <w:rFonts w:ascii="Times New Roman" w:hAnsi="Times New Roman" w:cs="Times New Roman"/>
              </w:rPr>
              <w:lastRenderedPageBreak/>
              <w:t>государственными образовательными стандартами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42 880 369,00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41 464 611,00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41 464 611,00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125 809 591,00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8971 человек получат услуги дополнительного образования в общеобразовательных учреждениях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5 499 431,00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4 893 689,00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4 893 689,00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15 286 809,00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175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3.4.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Ремонт асфальтобетонного покрытия на территории МБУ ДО "СЮТ"</w:t>
            </w:r>
          </w:p>
        </w:tc>
      </w:tr>
      <w:tr w:rsidR="00CE613F" w:rsidRPr="000002E8" w:rsidTr="00315973">
        <w:trPr>
          <w:trHeight w:val="315"/>
        </w:trPr>
        <w:tc>
          <w:tcPr>
            <w:tcW w:w="15618" w:type="dxa"/>
            <w:gridSpan w:val="12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Задача 4. Обеспечить содействие  выявлению и поддержке одаренных детей</w:t>
            </w:r>
          </w:p>
        </w:tc>
      </w:tr>
      <w:tr w:rsidR="00CE613F" w:rsidRPr="000002E8" w:rsidTr="00315973">
        <w:trPr>
          <w:gridAfter w:val="1"/>
          <w:wAfter w:w="25" w:type="dxa"/>
          <w:trHeight w:val="276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культуры"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CE613F" w:rsidRPr="000002E8" w:rsidTr="00315973">
        <w:trPr>
          <w:gridAfter w:val="1"/>
          <w:wAfter w:w="25" w:type="dxa"/>
          <w:trHeight w:val="94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132 300,00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132 300,00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132 300,00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396 900,00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53 100,00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402 600,00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1 207 800,00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220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культуры"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299 000,00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897 000,00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Приобретение музыкальных инструментов, оргтехники, музыкальной литературы для МБУ ДО «ДШИ им. М.П. Мусоргского», МБУ ДО ДШИ № 2, МБУ ДО «Детская художественная школа»</w:t>
            </w:r>
          </w:p>
        </w:tc>
      </w:tr>
      <w:tr w:rsidR="00CE613F" w:rsidRPr="000002E8" w:rsidTr="00315973">
        <w:trPr>
          <w:gridAfter w:val="1"/>
          <w:wAfter w:w="25" w:type="dxa"/>
          <w:trHeight w:val="315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363 700,00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1 091 100,00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</w:t>
            </w:r>
            <w:proofErr w:type="spellStart"/>
            <w:r w:rsidRPr="000002E8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0002E8">
              <w:rPr>
                <w:rFonts w:ascii="Times New Roman" w:hAnsi="Times New Roman" w:cs="Times New Roman"/>
              </w:rPr>
              <w:t>", МБУ ДО "ДЭБЦ", МБУ ДО "СЮТ"</w:t>
            </w:r>
          </w:p>
        </w:tc>
      </w:tr>
      <w:tr w:rsidR="00CE613F" w:rsidRPr="000002E8" w:rsidTr="00315973">
        <w:trPr>
          <w:trHeight w:val="315"/>
        </w:trPr>
        <w:tc>
          <w:tcPr>
            <w:tcW w:w="15618" w:type="dxa"/>
            <w:gridSpan w:val="12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CE613F" w:rsidRPr="000002E8" w:rsidTr="00315973">
        <w:trPr>
          <w:gridAfter w:val="1"/>
          <w:wAfter w:w="25" w:type="dxa"/>
          <w:trHeight w:val="3375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5.1. Выполнение функций муниципальными казенными учреждениями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64 307 262,73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62 347 265,00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62 347 265,00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189 001 792,73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Обеспечение деятельности 35 организаций дошкольного, общего, дополнительного и прочего образования </w:t>
            </w:r>
            <w:proofErr w:type="gramStart"/>
            <w:r w:rsidRPr="000002E8">
              <w:rPr>
                <w:rFonts w:ascii="Times New Roman" w:hAnsi="Times New Roman" w:cs="Times New Roman"/>
              </w:rPr>
              <w:t>в</w:t>
            </w:r>
            <w:proofErr w:type="gramEnd"/>
            <w:r w:rsidRPr="000002E8">
              <w:rPr>
                <w:rFonts w:ascii="Times New Roman" w:hAnsi="Times New Roman" w:cs="Times New Roman"/>
              </w:rPr>
              <w:t xml:space="preserve">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14 176 681,18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13 481 961,00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13 481 957,00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41 140 599,18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2 262,27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2 262,27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trHeight w:val="315"/>
        </w:trPr>
        <w:tc>
          <w:tcPr>
            <w:tcW w:w="15618" w:type="dxa"/>
            <w:gridSpan w:val="12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Задача 6. Обеспечить безопасный,  качественный отдых и оздоровление  детей</w:t>
            </w:r>
          </w:p>
        </w:tc>
      </w:tr>
      <w:tr w:rsidR="00CE613F" w:rsidRPr="000002E8" w:rsidTr="00315973">
        <w:trPr>
          <w:gridAfter w:val="1"/>
          <w:wAfter w:w="25" w:type="dxa"/>
          <w:trHeight w:val="598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782 683,00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2 348 049,00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Организация отдыха и оздоровление в летний период в загородных лагерях для 1722 человек</w:t>
            </w:r>
          </w:p>
        </w:tc>
      </w:tr>
      <w:tr w:rsidR="00CE613F" w:rsidRPr="000002E8" w:rsidTr="00315973">
        <w:trPr>
          <w:gridAfter w:val="1"/>
          <w:wAfter w:w="25" w:type="dxa"/>
          <w:trHeight w:val="693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6.2. Осуществление государственных полномочий по обеспечению отдыха и оздоровления детей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Администрация ЗАТО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г.Железногорск</w:t>
            </w:r>
            <w:proofErr w:type="spellEnd"/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122 400,00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118 300,00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118 300,00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359 000,00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Осуществление государственных полномочий по обеспечению отдыха и оздоровления детей Организация отдыха и оздоровление в летний период в загородных лагерях для 1722 человек, 2002 человека получат питание в лагерях с дневным пребыванием детей. Компенсация стоимости путевки (на 4 человек) в организации отдыха детей и их оздоровления.</w:t>
            </w:r>
          </w:p>
        </w:tc>
      </w:tr>
      <w:tr w:rsidR="00CE613F" w:rsidRPr="000002E8" w:rsidTr="00315973">
        <w:trPr>
          <w:gridAfter w:val="1"/>
          <w:wAfter w:w="25" w:type="dxa"/>
          <w:trHeight w:val="94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7 279 199,00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7 279 199,00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7 279 199,00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21 837 597,00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38 313 201,00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37 045 901,00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37 045 901,00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112 405 003,00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487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6.3.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5 409 890,00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5 409 890,00</w:t>
            </w:r>
          </w:p>
        </w:tc>
        <w:tc>
          <w:tcPr>
            <w:tcW w:w="2125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Будут выполнены работы: МАУ ДООЦ "Горный" текущий ремонт санпропускника, МАУ ДО ДООЦ "Орбита" текущий ремонт спального корпуса №4, МАУ ДО ДООЦ "Взлет" электромонтажные, сантехнические, общестроительные работы, монтаж системы видеонаблюдения, выполнение работ по благоустройству территории</w:t>
            </w:r>
          </w:p>
        </w:tc>
      </w:tr>
      <w:tr w:rsidR="00CE613F" w:rsidRPr="000002E8" w:rsidTr="00315973">
        <w:trPr>
          <w:trHeight w:val="750"/>
        </w:trPr>
        <w:tc>
          <w:tcPr>
            <w:tcW w:w="15618" w:type="dxa"/>
            <w:gridSpan w:val="12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CE613F" w:rsidRPr="000002E8" w:rsidTr="00315973">
        <w:trPr>
          <w:gridAfter w:val="1"/>
          <w:wAfter w:w="25" w:type="dxa"/>
          <w:trHeight w:val="282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28 050 928,00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30 728 285,00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32 892 235,00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91 671 448,00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В 2023 году будет выдано 1949 сертификатов для предоставления дополнительного образования детям в рамках ПФ; в 2024 году - 2154 сертификата; в 2025 году - 2309 сертификатов.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540 524,00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540 524,00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392 036,96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392 036,96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540 524,00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540 524,00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0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7.2. Предоставление грантов в форме субсидий в рамках персонифицированного финансирования дополнительного образования детей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603 748,75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646 266,25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1 250 015,00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Предоставление гранта для реализации 174 сертификатов ПФДО образовательными учреждениями, для которых Администрация ЗАТО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г.Железногорск</w:t>
            </w:r>
            <w:proofErr w:type="spellEnd"/>
            <w:r w:rsidRPr="000002E8">
              <w:rPr>
                <w:rFonts w:ascii="Times New Roman" w:hAnsi="Times New Roman" w:cs="Times New Roman"/>
              </w:rPr>
              <w:t xml:space="preserve"> не является учредителем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603 748,75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646 266,25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1 250 015,00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148 487,04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603 748,75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646 266,25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1 398 502,04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603 748,75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646 266,25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1 250 015,00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trHeight w:val="750"/>
        </w:trPr>
        <w:tc>
          <w:tcPr>
            <w:tcW w:w="15618" w:type="dxa"/>
            <w:gridSpan w:val="12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CE613F" w:rsidRPr="000002E8" w:rsidTr="00315973">
        <w:trPr>
          <w:gridAfter w:val="1"/>
          <w:wAfter w:w="25" w:type="dxa"/>
          <w:trHeight w:val="3465"/>
        </w:trPr>
        <w:tc>
          <w:tcPr>
            <w:tcW w:w="2269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>МКУ "Управление образования"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0210008530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1 355 670,73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1 355 670,73</w:t>
            </w:r>
          </w:p>
        </w:tc>
        <w:tc>
          <w:tcPr>
            <w:tcW w:w="2125" w:type="dxa"/>
            <w:vMerge w:val="restart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В 2023 году будет 100%-е обеспечение детей из семей лиц, принимающих участие в специальной военной операции, обратившихся за мерами социальной поддержки</w:t>
            </w:r>
          </w:p>
        </w:tc>
      </w:tr>
      <w:tr w:rsidR="00CE613F" w:rsidRPr="000002E8" w:rsidTr="00315973">
        <w:trPr>
          <w:gridAfter w:val="1"/>
          <w:wAfter w:w="25" w:type="dxa"/>
          <w:trHeight w:val="330"/>
        </w:trPr>
        <w:tc>
          <w:tcPr>
            <w:tcW w:w="2269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0210008530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1 929,27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1 929,27</w:t>
            </w:r>
          </w:p>
        </w:tc>
        <w:tc>
          <w:tcPr>
            <w:tcW w:w="2125" w:type="dxa"/>
            <w:vMerge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</w:p>
        </w:tc>
      </w:tr>
      <w:tr w:rsidR="00CE613F" w:rsidRPr="000002E8" w:rsidTr="00315973">
        <w:trPr>
          <w:gridAfter w:val="1"/>
          <w:wAfter w:w="25" w:type="dxa"/>
          <w:trHeight w:val="61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lastRenderedPageBreak/>
              <w:t xml:space="preserve">Итого по </w:t>
            </w:r>
            <w:r w:rsidRPr="000002E8">
              <w:rPr>
                <w:rFonts w:ascii="Times New Roman" w:hAnsi="Times New Roman" w:cs="Times New Roman"/>
              </w:rPr>
              <w:br/>
              <w:t>подпрограмме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2 431 012 175,88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2 309 936 808,40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2 301 376 444,51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7 042 325 428,79</w:t>
            </w:r>
          </w:p>
        </w:tc>
        <w:tc>
          <w:tcPr>
            <w:tcW w:w="2125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</w:tr>
      <w:tr w:rsidR="00CE613F" w:rsidRPr="000002E8" w:rsidTr="00315973">
        <w:trPr>
          <w:gridAfter w:val="1"/>
          <w:wAfter w:w="25" w:type="dxa"/>
          <w:trHeight w:val="315"/>
        </w:trPr>
        <w:tc>
          <w:tcPr>
            <w:tcW w:w="226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5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</w:tr>
      <w:tr w:rsidR="00CE613F" w:rsidRPr="000002E8" w:rsidTr="00315973">
        <w:trPr>
          <w:gridAfter w:val="1"/>
          <w:wAfter w:w="25" w:type="dxa"/>
          <w:trHeight w:val="945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Главный распорядитель бюджетных средств 1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2 426 529 199,46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2 308 974 395,40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2 300 414 031,51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7 035 917 626,37</w:t>
            </w:r>
          </w:p>
        </w:tc>
        <w:tc>
          <w:tcPr>
            <w:tcW w:w="2125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</w:tr>
      <w:tr w:rsidR="00CE613F" w:rsidRPr="000002E8" w:rsidTr="00315973">
        <w:trPr>
          <w:gridAfter w:val="1"/>
          <w:wAfter w:w="25" w:type="dxa"/>
          <w:trHeight w:val="126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Главный распорядитель бюджетных средств 2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 xml:space="preserve">Администрация ЗАТО </w:t>
            </w:r>
            <w:proofErr w:type="spellStart"/>
            <w:r w:rsidRPr="000002E8">
              <w:rPr>
                <w:rFonts w:ascii="Times New Roman" w:hAnsi="Times New Roman" w:cs="Times New Roman"/>
              </w:rPr>
              <w:t>г.Железногорск</w:t>
            </w:r>
            <w:proofErr w:type="spellEnd"/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4 153 976,42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633 413,00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633 413,00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5 420 802,42</w:t>
            </w:r>
          </w:p>
        </w:tc>
        <w:tc>
          <w:tcPr>
            <w:tcW w:w="2125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</w:tr>
      <w:tr w:rsidR="00CE613F" w:rsidRPr="000002E8" w:rsidTr="00315973">
        <w:trPr>
          <w:gridAfter w:val="1"/>
          <w:wAfter w:w="25" w:type="dxa"/>
          <w:trHeight w:val="960"/>
        </w:trPr>
        <w:tc>
          <w:tcPr>
            <w:tcW w:w="2269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Главный распорядитель бюджетных средств 3</w:t>
            </w:r>
          </w:p>
        </w:tc>
        <w:tc>
          <w:tcPr>
            <w:tcW w:w="1700" w:type="dxa"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МКУ "Управление культуры"</w:t>
            </w:r>
          </w:p>
        </w:tc>
        <w:tc>
          <w:tcPr>
            <w:tcW w:w="99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709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3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329 000,00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329 000,00</w:t>
            </w:r>
          </w:p>
        </w:tc>
        <w:tc>
          <w:tcPr>
            <w:tcW w:w="1700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329 000,00</w:t>
            </w:r>
          </w:p>
        </w:tc>
        <w:tc>
          <w:tcPr>
            <w:tcW w:w="1418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987 000,00</w:t>
            </w:r>
          </w:p>
        </w:tc>
        <w:tc>
          <w:tcPr>
            <w:tcW w:w="2125" w:type="dxa"/>
            <w:noWrap/>
            <w:hideMark/>
          </w:tcPr>
          <w:p w:rsidR="00CE613F" w:rsidRPr="000002E8" w:rsidRDefault="00CE613F" w:rsidP="007826B8">
            <w:pPr>
              <w:rPr>
                <w:rFonts w:ascii="Times New Roman" w:hAnsi="Times New Roman" w:cs="Times New Roman"/>
              </w:rPr>
            </w:pPr>
            <w:r w:rsidRPr="000002E8">
              <w:rPr>
                <w:rFonts w:ascii="Times New Roman" w:hAnsi="Times New Roman" w:cs="Times New Roman"/>
              </w:rPr>
              <w:t> </w:t>
            </w:r>
          </w:p>
        </w:tc>
      </w:tr>
    </w:tbl>
    <w:p w:rsidR="00CE613F" w:rsidRDefault="00CE613F"/>
    <w:p w:rsidR="00CE613F" w:rsidRDefault="00CE613F"/>
    <w:p w:rsidR="00CE613F" w:rsidRPr="000002E8" w:rsidRDefault="00CE613F" w:rsidP="00CE613F">
      <w:pPr>
        <w:rPr>
          <w:rFonts w:ascii="Times New Roman" w:hAnsi="Times New Roman" w:cs="Times New Roman"/>
          <w:sz w:val="24"/>
          <w:szCs w:val="24"/>
        </w:rPr>
      </w:pPr>
      <w:r w:rsidRPr="000002E8">
        <w:rPr>
          <w:rFonts w:ascii="Times New Roman" w:hAnsi="Times New Roman" w:cs="Times New Roman"/>
          <w:sz w:val="24"/>
          <w:szCs w:val="24"/>
        </w:rPr>
        <w:t xml:space="preserve">Начальник Социального отдела </w:t>
      </w:r>
      <w:proofErr w:type="gramStart"/>
      <w:r w:rsidRPr="000002E8">
        <w:rPr>
          <w:rFonts w:ascii="Times New Roman" w:hAnsi="Times New Roman" w:cs="Times New Roman"/>
          <w:sz w:val="24"/>
          <w:szCs w:val="24"/>
        </w:rPr>
        <w:t>Администрации  ЗАТО</w:t>
      </w:r>
      <w:proofErr w:type="gramEnd"/>
      <w:r w:rsidRPr="000002E8">
        <w:rPr>
          <w:rFonts w:ascii="Times New Roman" w:hAnsi="Times New Roman" w:cs="Times New Roman"/>
          <w:sz w:val="24"/>
          <w:szCs w:val="24"/>
        </w:rPr>
        <w:t xml:space="preserve"> г. Железногорск                                                                                  </w:t>
      </w:r>
      <w:r w:rsidR="00FB73C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0002E8">
        <w:rPr>
          <w:rFonts w:ascii="Times New Roman" w:hAnsi="Times New Roman" w:cs="Times New Roman"/>
          <w:sz w:val="24"/>
          <w:szCs w:val="24"/>
        </w:rPr>
        <w:t>А.А.Кривицкая</w:t>
      </w:r>
      <w:proofErr w:type="spellEnd"/>
    </w:p>
    <w:p w:rsidR="00CE613F" w:rsidRDefault="00CE613F"/>
    <w:sectPr w:rsidR="00CE613F" w:rsidSect="009062B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9F"/>
    <w:rsid w:val="00072451"/>
    <w:rsid w:val="00315973"/>
    <w:rsid w:val="003E1E2B"/>
    <w:rsid w:val="0046148F"/>
    <w:rsid w:val="00476EEC"/>
    <w:rsid w:val="004B4345"/>
    <w:rsid w:val="006061F5"/>
    <w:rsid w:val="00647E5A"/>
    <w:rsid w:val="006505CE"/>
    <w:rsid w:val="007826B8"/>
    <w:rsid w:val="007D4153"/>
    <w:rsid w:val="009054B7"/>
    <w:rsid w:val="009062B3"/>
    <w:rsid w:val="0095067E"/>
    <w:rsid w:val="009E6DC5"/>
    <w:rsid w:val="00BE629F"/>
    <w:rsid w:val="00CD0AD1"/>
    <w:rsid w:val="00CE613F"/>
    <w:rsid w:val="00DD6E68"/>
    <w:rsid w:val="00EB1946"/>
    <w:rsid w:val="00F81735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CFEF"/>
  <w15:chartTrackingRefBased/>
  <w15:docId w15:val="{76828811-E4F2-4EC2-8B1E-40B67195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735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2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629F"/>
    <w:rPr>
      <w:color w:val="800080"/>
      <w:u w:val="single"/>
    </w:rPr>
  </w:style>
  <w:style w:type="paragraph" w:customStyle="1" w:styleId="msonormal0">
    <w:name w:val="msonormal"/>
    <w:basedOn w:val="a"/>
    <w:rsid w:val="00BE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E6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6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6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6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E6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6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6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6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6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62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E6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E62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62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E1E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817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81735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8173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81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5913-8D2D-4B47-B90F-245CBC52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66</Pages>
  <Words>11129</Words>
  <Characters>63437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Инна Викторовна</dc:creator>
  <cp:keywords/>
  <dc:description/>
  <cp:lastModifiedBy>Елена Булгина</cp:lastModifiedBy>
  <cp:revision>14</cp:revision>
  <dcterms:created xsi:type="dcterms:W3CDTF">2023-08-16T09:16:00Z</dcterms:created>
  <dcterms:modified xsi:type="dcterms:W3CDTF">2023-08-22T08:07:00Z</dcterms:modified>
</cp:coreProperties>
</file>